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1F1" w:rsidRPr="008A34A9" w:rsidRDefault="00676F81" w:rsidP="00CD01F1">
      <w:pPr>
        <w:spacing w:before="1134" w:after="1134" w:line="360" w:lineRule="auto"/>
        <w:ind w:left="709" w:right="85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образования </w:t>
      </w:r>
    </w:p>
    <w:p w:rsidR="00676F81" w:rsidRPr="008A34A9" w:rsidRDefault="00676F81" w:rsidP="00CD01F1">
      <w:pPr>
        <w:spacing w:before="1134" w:after="1134" w:line="360" w:lineRule="auto"/>
        <w:ind w:left="709" w:right="85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A9">
        <w:rPr>
          <w:rFonts w:ascii="Times New Roman" w:eastAsia="Times New Roman" w:hAnsi="Times New Roman" w:cs="Times New Roman"/>
          <w:sz w:val="28"/>
          <w:szCs w:val="28"/>
          <w:lang w:eastAsia="ru-RU"/>
        </w:rPr>
        <w:t>«Омский государственный технический университет»</w:t>
      </w:r>
    </w:p>
    <w:p w:rsidR="00676F81" w:rsidRDefault="00676F81" w:rsidP="005F2F2B">
      <w:pPr>
        <w:spacing w:before="1134" w:after="1134" w:line="360" w:lineRule="auto"/>
        <w:ind w:left="1701"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4A9" w:rsidRPr="008A34A9" w:rsidRDefault="008A34A9" w:rsidP="005F2F2B">
      <w:pPr>
        <w:spacing w:before="1134" w:after="1134" w:line="360" w:lineRule="auto"/>
        <w:ind w:left="1701"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6F81" w:rsidRPr="008A34A9" w:rsidRDefault="00676F81" w:rsidP="005F2F2B">
      <w:pPr>
        <w:spacing w:before="1134" w:after="1134" w:line="360" w:lineRule="auto"/>
        <w:ind w:left="1701"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Всероссийская научно-практическая конференция школьников </w:t>
      </w:r>
      <w:r w:rsidR="00CD01F1" w:rsidRPr="008A34A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«Политех – 2022»</w:t>
      </w:r>
    </w:p>
    <w:p w:rsidR="00CD01F1" w:rsidRDefault="00CD01F1" w:rsidP="005F2F2B">
      <w:pPr>
        <w:spacing w:before="1134" w:after="1134" w:line="360" w:lineRule="auto"/>
        <w:ind w:left="1701"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4A9" w:rsidRDefault="008A34A9" w:rsidP="005F2F2B">
      <w:pPr>
        <w:spacing w:before="1134" w:after="1134" w:line="360" w:lineRule="auto"/>
        <w:ind w:left="1701"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4A9" w:rsidRPr="008A34A9" w:rsidRDefault="008A34A9" w:rsidP="005F2F2B">
      <w:pPr>
        <w:spacing w:before="1134" w:after="1134" w:line="360" w:lineRule="auto"/>
        <w:ind w:left="1701"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1F1" w:rsidRPr="008A34A9" w:rsidRDefault="00CD01F1" w:rsidP="005F2F2B">
      <w:pPr>
        <w:spacing w:before="1134" w:after="1134" w:line="360" w:lineRule="auto"/>
        <w:ind w:left="1701"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A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 : «Химия»</w:t>
      </w:r>
    </w:p>
    <w:p w:rsidR="00CD01F1" w:rsidRPr="008A34A9" w:rsidRDefault="00CD01F1" w:rsidP="00CD01F1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Pr="008A34A9">
        <w:rPr>
          <w:rFonts w:ascii="Times New Roman" w:hAnsi="Times New Roman" w:cs="Times New Roman"/>
          <w:sz w:val="28"/>
          <w:szCs w:val="28"/>
        </w:rPr>
        <w:t>«Люминесцентная краска»</w:t>
      </w:r>
    </w:p>
    <w:p w:rsidR="00CD01F1" w:rsidRPr="008A34A9" w:rsidRDefault="00CD01F1" w:rsidP="005F2F2B">
      <w:pPr>
        <w:spacing w:before="1134" w:after="1134" w:line="360" w:lineRule="auto"/>
        <w:ind w:left="1701"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350" w:rsidRPr="008A34A9" w:rsidRDefault="004B7350" w:rsidP="004B7350">
      <w:pPr>
        <w:spacing w:after="0" w:line="360" w:lineRule="auto"/>
        <w:ind w:left="1701" w:righ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350" w:rsidRPr="008A34A9" w:rsidRDefault="004B7350" w:rsidP="004B7350">
      <w:pPr>
        <w:spacing w:after="0" w:line="360" w:lineRule="auto"/>
        <w:ind w:left="1701" w:righ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350" w:rsidRPr="008A34A9" w:rsidRDefault="004B7350" w:rsidP="004B7350">
      <w:pPr>
        <w:spacing w:after="0" w:line="360" w:lineRule="auto"/>
        <w:ind w:left="1701" w:righ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350" w:rsidRPr="008A34A9" w:rsidRDefault="004B7350" w:rsidP="005767E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52C" w:rsidRPr="008A34A9" w:rsidRDefault="00BC352C" w:rsidP="00BC352C">
      <w:pPr>
        <w:spacing w:after="0" w:line="36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52C" w:rsidRPr="008A34A9" w:rsidRDefault="00DD631E" w:rsidP="00DD631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34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4158D2">
        <w:rPr>
          <w:rFonts w:ascii="Times New Roman" w:hAnsi="Times New Roman" w:cs="Times New Roman"/>
          <w:sz w:val="28"/>
          <w:szCs w:val="28"/>
        </w:rPr>
        <w:t>Автор: ученик</w:t>
      </w:r>
      <w:bookmarkStart w:id="0" w:name="_GoBack"/>
      <w:bookmarkEnd w:id="0"/>
      <w:r w:rsidR="00BC352C" w:rsidRPr="008A34A9">
        <w:rPr>
          <w:rFonts w:ascii="Times New Roman" w:hAnsi="Times New Roman" w:cs="Times New Roman"/>
          <w:sz w:val="28"/>
          <w:szCs w:val="28"/>
        </w:rPr>
        <w:t xml:space="preserve"> 9 «А» класса</w:t>
      </w:r>
    </w:p>
    <w:p w:rsidR="00BC352C" w:rsidRPr="008A34A9" w:rsidRDefault="004158D2" w:rsidP="00DD631E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Карпач Роман Владиславович</w:t>
      </w:r>
      <w:r w:rsidR="00DD631E" w:rsidRPr="008A34A9">
        <w:rPr>
          <w:rFonts w:ascii="Times New Roman" w:hAnsi="Times New Roman" w:cs="Times New Roman"/>
          <w:sz w:val="28"/>
          <w:szCs w:val="28"/>
        </w:rPr>
        <w:t>.</w:t>
      </w:r>
    </w:p>
    <w:p w:rsidR="00BC352C" w:rsidRPr="008A34A9" w:rsidRDefault="00BC352C" w:rsidP="00BC352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52C" w:rsidRPr="008A34A9" w:rsidRDefault="00BC352C" w:rsidP="00BC352C">
      <w:pPr>
        <w:spacing w:after="0" w:line="36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34A9">
        <w:rPr>
          <w:rFonts w:ascii="Times New Roman" w:hAnsi="Times New Roman" w:cs="Times New Roman"/>
          <w:sz w:val="28"/>
          <w:szCs w:val="28"/>
        </w:rPr>
        <w:t>Руководитель проекта: Садовая Ольга Викторовна, учитель химии.</w:t>
      </w:r>
    </w:p>
    <w:p w:rsidR="00BC352C" w:rsidRPr="008A34A9" w:rsidRDefault="00BC352C" w:rsidP="00BC352C">
      <w:pPr>
        <w:spacing w:after="0" w:line="36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01F1" w:rsidRPr="008A34A9" w:rsidRDefault="00CD01F1" w:rsidP="00BC352C">
      <w:pPr>
        <w:spacing w:after="0" w:line="36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52C" w:rsidRPr="008A34A9" w:rsidRDefault="00BC352C" w:rsidP="00BC352C">
      <w:pPr>
        <w:spacing w:after="0" w:line="36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01F1" w:rsidRPr="008A34A9" w:rsidRDefault="00CD01F1" w:rsidP="00CD01F1">
      <w:pPr>
        <w:tabs>
          <w:tab w:val="left" w:pos="8221"/>
        </w:tabs>
        <w:spacing w:before="1134" w:after="1134" w:line="360" w:lineRule="auto"/>
        <w:ind w:left="993" w:right="113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4A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общеобразовательное учреждение гимназия № 2 города Новороссийска</w:t>
      </w:r>
    </w:p>
    <w:p w:rsidR="005F2F2B" w:rsidRPr="008A34A9" w:rsidRDefault="005F2F2B" w:rsidP="00BC352C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01F1" w:rsidRPr="004B7350" w:rsidRDefault="00CD01F1" w:rsidP="00BC352C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1241876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A1FE2" w:rsidRPr="00CD01F1" w:rsidRDefault="00BA1FE2" w:rsidP="00CD01F1">
          <w:pPr>
            <w:pStyle w:val="a8"/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CD01F1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C226EF" w:rsidRPr="00CD01F1" w:rsidRDefault="00BA1FE2" w:rsidP="00CD01F1">
          <w:pPr>
            <w:pStyle w:val="11"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D01F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CD01F1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CD01F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89882819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Введение: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_Toc89882819 \h </w:instrTex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26EF" w:rsidRPr="00CD01F1" w:rsidRDefault="00CC0456" w:rsidP="00CD01F1">
          <w:pPr>
            <w:pStyle w:val="11"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20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Актуальность: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_Toc89882820 \h </w:instrTex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26EF" w:rsidRPr="00CD01F1" w:rsidRDefault="00CC0456" w:rsidP="00CD01F1">
          <w:pPr>
            <w:pStyle w:val="11"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21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Цель проекта: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_Toc89882821 \h </w:instrTex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26EF" w:rsidRPr="00CD01F1" w:rsidRDefault="00CC0456" w:rsidP="00CD01F1">
          <w:pPr>
            <w:pStyle w:val="11"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22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Задачи проекта: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_Toc89882822 \h </w:instrTex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26EF" w:rsidRPr="00CD01F1" w:rsidRDefault="00CC0456" w:rsidP="00CD01F1">
          <w:pPr>
            <w:pStyle w:val="11"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23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Предмет исследования: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_Toc89882823 \h </w:instrTex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26EF" w:rsidRPr="00CD01F1" w:rsidRDefault="00CC0456" w:rsidP="00CD01F1">
          <w:pPr>
            <w:pStyle w:val="11"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24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Объект исследования: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_Toc89882824 \h </w:instrTex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26EF" w:rsidRPr="00CD01F1" w:rsidRDefault="00CC0456" w:rsidP="00CD01F1">
          <w:pPr>
            <w:pStyle w:val="11"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25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Гипотеза: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_Toc89882825 \h </w:instrTex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26EF" w:rsidRPr="00CD01F1" w:rsidRDefault="00CC0456" w:rsidP="00CD01F1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26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C226EF" w:rsidRPr="00CD01F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Теоретическая часть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_Toc89882826 \h </w:instrTex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26EF" w:rsidRPr="00CD01F1" w:rsidRDefault="00CC0456" w:rsidP="00CD01F1">
          <w:pPr>
            <w:pStyle w:val="31"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27" w:history="1">
            <w:r w:rsidR="00C226EF" w:rsidRPr="00CD01F1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1.1Люминисцентная краска, ее свойства и область применения.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_Toc89882827 \h </w:instrTex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26EF" w:rsidRPr="00CD01F1" w:rsidRDefault="00CC0456" w:rsidP="00CD01F1">
          <w:pPr>
            <w:pStyle w:val="31"/>
            <w:tabs>
              <w:tab w:val="right" w:leader="dot" w:pos="9345"/>
            </w:tabs>
            <w:spacing w:line="360" w:lineRule="auto"/>
            <w:contextualSpacing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9882828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1.2Варианты использования люминесцентной краски.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E14F8D" w:rsidRPr="00CD01F1">
            <w:rPr>
              <w:rFonts w:ascii="Times New Roman" w:hAnsi="Times New Roman" w:cs="Times New Roman"/>
              <w:noProof/>
              <w:sz w:val="28"/>
              <w:szCs w:val="28"/>
            </w:rPr>
            <w:t>5</w:t>
          </w:r>
        </w:p>
        <w:p w:rsidR="00DD4A2E" w:rsidRPr="00CD01F1" w:rsidRDefault="00DD4A2E" w:rsidP="00CD01F1">
          <w:pPr>
            <w:tabs>
              <w:tab w:val="left" w:pos="3210"/>
            </w:tabs>
            <w:spacing w:line="360" w:lineRule="auto"/>
            <w:contextualSpacing/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r w:rsidRPr="00CD01F1">
            <w:rPr>
              <w:rFonts w:ascii="Times New Roman" w:hAnsi="Times New Roman" w:cs="Times New Roman"/>
              <w:sz w:val="28"/>
              <w:szCs w:val="28"/>
            </w:rPr>
            <w:t xml:space="preserve">         1.2.1 </w:t>
          </w:r>
          <w:r w:rsidRPr="00CD01F1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Нанесение краски на форму или жилеты отрядов МЧС, или поисково-спасательных</w:t>
          </w:r>
          <w:r w:rsidR="008A34A9" w:rsidRPr="008A34A9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</w:t>
          </w:r>
          <w:r w:rsidR="008A34A9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г</w:t>
          </w:r>
          <w:r w:rsidR="008A34A9" w:rsidRPr="00CD01F1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рупп…………………</w:t>
          </w:r>
          <w:r w:rsidR="008A34A9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……………………………</w:t>
          </w:r>
          <w:r w:rsidR="008A34A9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…</w:t>
          </w:r>
          <w:r w:rsidR="008A34A9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.</w:t>
          </w:r>
          <w:r w:rsidR="008A34A9" w:rsidRPr="00CD01F1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..5</w:t>
          </w:r>
          <w:r w:rsidRPr="00CD01F1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</w:t>
          </w:r>
        </w:p>
        <w:p w:rsidR="00DD4A2E" w:rsidRPr="00CD01F1" w:rsidRDefault="00DD4A2E" w:rsidP="00CD01F1">
          <w:pPr>
            <w:tabs>
              <w:tab w:val="left" w:pos="3210"/>
            </w:tabs>
            <w:spacing w:line="360" w:lineRule="auto"/>
            <w:ind w:left="426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CD01F1">
            <w:rPr>
              <w:rFonts w:ascii="Times New Roman" w:hAnsi="Times New Roman" w:cs="Times New Roman"/>
              <w:sz w:val="28"/>
              <w:szCs w:val="28"/>
            </w:rPr>
            <w:t>1.2.2.  Нанесение краски на дорожную</w:t>
          </w:r>
          <w:r w:rsidR="008A34A9" w:rsidRPr="008A34A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8A34A9">
            <w:rPr>
              <w:rFonts w:ascii="Times New Roman" w:hAnsi="Times New Roman" w:cs="Times New Roman"/>
              <w:sz w:val="28"/>
              <w:szCs w:val="28"/>
            </w:rPr>
            <w:t>р</w:t>
          </w:r>
          <w:r w:rsidR="008A34A9" w:rsidRPr="00CD01F1">
            <w:rPr>
              <w:rFonts w:ascii="Times New Roman" w:hAnsi="Times New Roman" w:cs="Times New Roman"/>
              <w:sz w:val="28"/>
              <w:szCs w:val="28"/>
            </w:rPr>
            <w:t>азметку</w:t>
          </w:r>
          <w:r w:rsidR="008A34A9">
            <w:rPr>
              <w:rFonts w:ascii="Times New Roman" w:hAnsi="Times New Roman" w:cs="Times New Roman"/>
              <w:sz w:val="28"/>
              <w:szCs w:val="28"/>
            </w:rPr>
            <w:t>……………………</w:t>
          </w:r>
          <w:r w:rsidR="008A34A9">
            <w:rPr>
              <w:rFonts w:ascii="Times New Roman" w:hAnsi="Times New Roman" w:cs="Times New Roman"/>
              <w:sz w:val="28"/>
              <w:szCs w:val="28"/>
            </w:rPr>
            <w:t>…...…</w:t>
          </w:r>
          <w:r w:rsidR="008A34A9" w:rsidRPr="00CD01F1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DD4A2E" w:rsidRPr="00CD01F1" w:rsidRDefault="00DD4A2E" w:rsidP="00CD01F1">
          <w:pPr>
            <w:pStyle w:val="a4"/>
            <w:numPr>
              <w:ilvl w:val="2"/>
              <w:numId w:val="27"/>
            </w:numPr>
            <w:tabs>
              <w:tab w:val="left" w:pos="567"/>
            </w:tabs>
            <w:spacing w:line="360" w:lineRule="auto"/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r w:rsidRPr="00CD01F1">
            <w:rPr>
              <w:rFonts w:ascii="Times New Roman" w:hAnsi="Times New Roman" w:cs="Times New Roman"/>
              <w:sz w:val="28"/>
              <w:szCs w:val="28"/>
            </w:rPr>
            <w:t>Выделение краской неосвещенных ступеней, знаков эвакуационного выхода и</w:t>
          </w:r>
          <w:r w:rsidR="00CD01F1">
            <w:rPr>
              <w:rFonts w:ascii="Times New Roman" w:hAnsi="Times New Roman" w:cs="Times New Roman"/>
              <w:sz w:val="28"/>
              <w:szCs w:val="28"/>
            </w:rPr>
            <w:t xml:space="preserve"> других…………………………………......7</w:t>
          </w:r>
          <w:r w:rsidRPr="00CD01F1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        1.2.4.Ландшафтный</w:t>
          </w:r>
          <w:r w:rsidR="00CD01F1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дизайн……………………………………………8</w:t>
          </w:r>
          <w:r w:rsidRPr="00CD01F1">
            <w:rPr>
              <w:rStyle w:val="a3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</w:t>
          </w:r>
        </w:p>
        <w:p w:rsidR="00C226EF" w:rsidRPr="00CD01F1" w:rsidRDefault="00CC0456" w:rsidP="00CD01F1">
          <w:pPr>
            <w:pStyle w:val="11"/>
            <w:keepNext/>
            <w:keepLines/>
            <w:tabs>
              <w:tab w:val="left" w:pos="440"/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29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C226EF" w:rsidRPr="00CD01F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Практическая  часть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4A2E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</w:hyperlink>
        </w:p>
        <w:p w:rsidR="00C226EF" w:rsidRPr="00CD01F1" w:rsidRDefault="00CC0456" w:rsidP="00CD01F1">
          <w:pPr>
            <w:pStyle w:val="31"/>
            <w:keepNext/>
            <w:keepLines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30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 Получение люминофора в домашних условиях опытным путем.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D4A2E" w:rsidRPr="00CD01F1">
            <w:rPr>
              <w:rFonts w:ascii="Times New Roman" w:hAnsi="Times New Roman" w:cs="Times New Roman"/>
              <w:noProof/>
              <w:sz w:val="28"/>
              <w:szCs w:val="28"/>
            </w:rPr>
            <w:t>10</w:t>
          </w:r>
        </w:p>
        <w:p w:rsidR="00C226EF" w:rsidRPr="00CD01F1" w:rsidRDefault="00CC0456" w:rsidP="00CD01F1">
          <w:pPr>
            <w:pStyle w:val="31"/>
            <w:keepNext/>
            <w:keepLines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31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2.2Практическое применение люминисцентной краски.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D4A2E" w:rsidRPr="00CD01F1">
            <w:rPr>
              <w:rFonts w:ascii="Times New Roman" w:hAnsi="Times New Roman" w:cs="Times New Roman"/>
              <w:noProof/>
              <w:sz w:val="28"/>
              <w:szCs w:val="28"/>
            </w:rPr>
            <w:t>13</w:t>
          </w:r>
        </w:p>
        <w:p w:rsidR="00C226EF" w:rsidRPr="00CD01F1" w:rsidRDefault="00CC0456" w:rsidP="00CD01F1">
          <w:pPr>
            <w:pStyle w:val="11"/>
            <w:keepNext/>
            <w:keepLines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33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Заключение: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D4A2E" w:rsidRPr="00CD01F1">
            <w:rPr>
              <w:rFonts w:ascii="Times New Roman" w:hAnsi="Times New Roman" w:cs="Times New Roman"/>
              <w:noProof/>
              <w:sz w:val="28"/>
              <w:szCs w:val="28"/>
            </w:rPr>
            <w:t>19</w:t>
          </w:r>
        </w:p>
        <w:p w:rsidR="00C226EF" w:rsidRPr="00CD01F1" w:rsidRDefault="00CC0456" w:rsidP="00CD01F1">
          <w:pPr>
            <w:pStyle w:val="11"/>
            <w:keepNext/>
            <w:keepLines/>
            <w:tabs>
              <w:tab w:val="right" w:leader="dot" w:pos="9345"/>
            </w:tabs>
            <w:spacing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882834" w:history="1">
            <w:r w:rsidR="00C226EF" w:rsidRPr="00CD01F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литературы:</w:t>
            </w:r>
            <w:r w:rsidR="00C226EF" w:rsidRPr="00CD01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D4A2E" w:rsidRPr="00CD01F1">
            <w:rPr>
              <w:rFonts w:ascii="Times New Roman" w:hAnsi="Times New Roman" w:cs="Times New Roman"/>
              <w:noProof/>
              <w:sz w:val="28"/>
              <w:szCs w:val="28"/>
            </w:rPr>
            <w:t>20</w:t>
          </w:r>
        </w:p>
        <w:p w:rsidR="00BA1FE2" w:rsidRPr="00CD01F1" w:rsidRDefault="00BA1FE2" w:rsidP="00CD01F1">
          <w:pPr>
            <w:spacing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CD01F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C352C" w:rsidRPr="00CD01F1" w:rsidRDefault="00BC352C">
      <w:pPr>
        <w:rPr>
          <w:rFonts w:ascii="Times New Roman" w:hAnsi="Times New Roman" w:cs="Times New Roman"/>
          <w:sz w:val="28"/>
          <w:szCs w:val="28"/>
        </w:rPr>
      </w:pPr>
    </w:p>
    <w:p w:rsidR="00D963A3" w:rsidRPr="00CD01F1" w:rsidRDefault="00D963A3" w:rsidP="004B7350">
      <w:pPr>
        <w:rPr>
          <w:rFonts w:ascii="Times New Roman" w:hAnsi="Times New Roman" w:cs="Times New Roman"/>
          <w:sz w:val="28"/>
          <w:szCs w:val="28"/>
        </w:rPr>
      </w:pPr>
    </w:p>
    <w:p w:rsidR="008A34A9" w:rsidRDefault="008A34A9" w:rsidP="004B7350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" w:name="_Toc89796536"/>
      <w:bookmarkStart w:id="2" w:name="_Toc89882819"/>
    </w:p>
    <w:p w:rsidR="003343D3" w:rsidRDefault="004B7350" w:rsidP="004B7350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Введение:</w:t>
      </w:r>
      <w:bookmarkEnd w:id="1"/>
      <w:bookmarkEnd w:id="2"/>
    </w:p>
    <w:p w:rsidR="004F133E" w:rsidRPr="004F133E" w:rsidRDefault="004F133E" w:rsidP="004F133E"/>
    <w:p w:rsidR="00DD4638" w:rsidRDefault="0014006C" w:rsidP="0033462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В современном мире освещение улиц и дорог ночью это обы</w:t>
      </w:r>
      <w:r w:rsidR="004F133E">
        <w:rPr>
          <w:rFonts w:ascii="Times New Roman" w:hAnsi="Times New Roman" w:cs="Times New Roman"/>
          <w:sz w:val="28"/>
          <w:szCs w:val="28"/>
        </w:rPr>
        <w:t>д</w:t>
      </w:r>
      <w:r w:rsidRPr="004B7350">
        <w:rPr>
          <w:rFonts w:ascii="Times New Roman" w:hAnsi="Times New Roman" w:cs="Times New Roman"/>
          <w:sz w:val="28"/>
          <w:szCs w:val="28"/>
        </w:rPr>
        <w:t xml:space="preserve">енность. Но </w:t>
      </w:r>
      <w:r w:rsidR="004F133E">
        <w:rPr>
          <w:rFonts w:ascii="Times New Roman" w:hAnsi="Times New Roman" w:cs="Times New Roman"/>
          <w:sz w:val="28"/>
          <w:szCs w:val="28"/>
        </w:rPr>
        <w:t xml:space="preserve">достаточно часто </w:t>
      </w:r>
      <w:r w:rsidRPr="004B7350">
        <w:rPr>
          <w:rFonts w:ascii="Times New Roman" w:hAnsi="Times New Roman" w:cs="Times New Roman"/>
          <w:sz w:val="28"/>
          <w:szCs w:val="28"/>
        </w:rPr>
        <w:t>встречаются не освещенные пешеходные переходы, улочки, лестницы.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 В своем проекте я бы хотел рассказать о</w:t>
      </w:r>
      <w:r w:rsidR="004F133E">
        <w:rPr>
          <w:rFonts w:ascii="Times New Roman" w:hAnsi="Times New Roman" w:cs="Times New Roman"/>
          <w:sz w:val="28"/>
          <w:szCs w:val="28"/>
        </w:rPr>
        <w:t>б одном из вариантов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4F133E">
        <w:rPr>
          <w:rFonts w:ascii="Times New Roman" w:hAnsi="Times New Roman" w:cs="Times New Roman"/>
          <w:sz w:val="28"/>
          <w:szCs w:val="28"/>
        </w:rPr>
        <w:t>я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 данной проблемы. Я </w:t>
      </w:r>
      <w:r w:rsidR="007E22AF" w:rsidRPr="004B7350">
        <w:rPr>
          <w:rFonts w:ascii="Times New Roman" w:hAnsi="Times New Roman" w:cs="Times New Roman"/>
          <w:sz w:val="28"/>
          <w:szCs w:val="28"/>
        </w:rPr>
        <w:t>предлагаю,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4F133E">
        <w:rPr>
          <w:rFonts w:ascii="Times New Roman" w:hAnsi="Times New Roman" w:cs="Times New Roman"/>
          <w:sz w:val="28"/>
          <w:szCs w:val="28"/>
        </w:rPr>
        <w:t>как вариант освещения и выделения использование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 люминесцентной краск</w:t>
      </w:r>
      <w:r w:rsidR="004F133E">
        <w:rPr>
          <w:rFonts w:ascii="Times New Roman" w:hAnsi="Times New Roman" w:cs="Times New Roman"/>
          <w:sz w:val="28"/>
          <w:szCs w:val="28"/>
        </w:rPr>
        <w:t>и</w:t>
      </w:r>
      <w:r w:rsidR="00244106" w:rsidRPr="004B7350">
        <w:rPr>
          <w:rFonts w:ascii="Times New Roman" w:hAnsi="Times New Roman" w:cs="Times New Roman"/>
          <w:sz w:val="28"/>
          <w:szCs w:val="28"/>
        </w:rPr>
        <w:t xml:space="preserve">. </w:t>
      </w:r>
      <w:r w:rsidR="004F133E" w:rsidRPr="004B7350">
        <w:rPr>
          <w:rFonts w:ascii="Times New Roman" w:hAnsi="Times New Roman" w:cs="Times New Roman"/>
          <w:sz w:val="28"/>
          <w:szCs w:val="28"/>
        </w:rPr>
        <w:t>Люминесцентные</w:t>
      </w:r>
      <w:r w:rsidR="00026D62" w:rsidRPr="004B7350">
        <w:rPr>
          <w:rFonts w:ascii="Times New Roman" w:hAnsi="Times New Roman" w:cs="Times New Roman"/>
          <w:sz w:val="28"/>
          <w:szCs w:val="28"/>
        </w:rPr>
        <w:t xml:space="preserve"> краски - это краски, в состав которых входит люминофор. Люминофор – это пигмент который поглощает свет и впоследствии отдает его в темноте.</w:t>
      </w:r>
      <w:r w:rsidR="005018FE" w:rsidRPr="004B7350">
        <w:rPr>
          <w:rFonts w:ascii="Times New Roman" w:hAnsi="Times New Roman" w:cs="Times New Roman"/>
          <w:sz w:val="28"/>
          <w:szCs w:val="28"/>
        </w:rPr>
        <w:t xml:space="preserve"> С помощью этой кр</w:t>
      </w:r>
      <w:r w:rsidR="00127721" w:rsidRPr="004B7350">
        <w:rPr>
          <w:rFonts w:ascii="Times New Roman" w:hAnsi="Times New Roman" w:cs="Times New Roman"/>
          <w:sz w:val="28"/>
          <w:szCs w:val="28"/>
        </w:rPr>
        <w:t>аски можно будет решить проблемы</w:t>
      </w:r>
      <w:r w:rsidR="005018FE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4F133E">
        <w:rPr>
          <w:rFonts w:ascii="Times New Roman" w:hAnsi="Times New Roman" w:cs="Times New Roman"/>
          <w:sz w:val="28"/>
          <w:szCs w:val="28"/>
        </w:rPr>
        <w:t>освещения, безопасности движения и украшения общественного пространства используя свойства данной краски в декоративных целях</w:t>
      </w:r>
      <w:r w:rsidR="005018FE" w:rsidRPr="004B7350">
        <w:rPr>
          <w:rFonts w:ascii="Times New Roman" w:hAnsi="Times New Roman" w:cs="Times New Roman"/>
          <w:sz w:val="28"/>
          <w:szCs w:val="28"/>
        </w:rPr>
        <w:t>.</w:t>
      </w:r>
      <w:r w:rsidR="00127721" w:rsidRPr="004B7350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Toc89796537"/>
      <w:r w:rsidR="00DD4638">
        <w:rPr>
          <w:rFonts w:ascii="Times New Roman" w:hAnsi="Times New Roman" w:cs="Times New Roman"/>
          <w:sz w:val="28"/>
          <w:szCs w:val="28"/>
        </w:rPr>
        <w:br w:type="page"/>
      </w:r>
    </w:p>
    <w:p w:rsidR="004B7350" w:rsidRPr="00334628" w:rsidRDefault="00901E7B" w:rsidP="00766707">
      <w:pPr>
        <w:pStyle w:val="1"/>
        <w:spacing w:line="360" w:lineRule="auto"/>
        <w:contextualSpacing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bookmarkStart w:id="4" w:name="_Toc89882820"/>
      <w:r w:rsidRPr="00334628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lastRenderedPageBreak/>
        <w:t>Актуальность</w:t>
      </w:r>
      <w:r w:rsidR="00483B44" w:rsidRPr="00334628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>:</w:t>
      </w:r>
      <w:bookmarkEnd w:id="4"/>
      <w:r w:rsidRPr="00334628">
        <w:rPr>
          <w:rFonts w:ascii="Times New Roman" w:eastAsiaTheme="minorHAnsi" w:hAnsi="Times New Roman" w:cs="Times New Roman"/>
          <w:b/>
          <w:color w:val="auto"/>
          <w:sz w:val="28"/>
          <w:szCs w:val="28"/>
        </w:rPr>
        <w:t xml:space="preserve"> </w:t>
      </w:r>
    </w:p>
    <w:p w:rsidR="00334628" w:rsidRDefault="00483B44" w:rsidP="0076670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Данный проект показывает возможности и актуальность применения </w:t>
      </w:r>
      <w:r w:rsidRPr="00334628">
        <w:rPr>
          <w:rFonts w:ascii="Times New Roman" w:hAnsi="Times New Roman" w:cs="Times New Roman"/>
          <w:sz w:val="28"/>
          <w:szCs w:val="28"/>
        </w:rPr>
        <w:t>люминофоров в современном мире.</w:t>
      </w:r>
      <w:bookmarkStart w:id="5" w:name="_Toc89882821"/>
      <w:bookmarkEnd w:id="3"/>
    </w:p>
    <w:p w:rsidR="00BA1FE2" w:rsidRPr="00334628" w:rsidRDefault="005767E7" w:rsidP="007667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28">
        <w:rPr>
          <w:rFonts w:ascii="Times New Roman" w:hAnsi="Times New Roman" w:cs="Times New Roman"/>
          <w:b/>
          <w:sz w:val="28"/>
          <w:szCs w:val="28"/>
        </w:rPr>
        <w:t>Цель проекта:</w:t>
      </w:r>
      <w:bookmarkEnd w:id="5"/>
      <w:r w:rsidR="00F90DD8" w:rsidRPr="003346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4628" w:rsidRDefault="00F90DD8" w:rsidP="0076670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Узнать, что такое люминесцентная краска, ее свойства и области ее применения. Получить люминофор опытным путем в домашних условиях. Сделать светящуюся краску.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Pr="004B7350">
        <w:rPr>
          <w:rFonts w:ascii="Times New Roman" w:hAnsi="Times New Roman" w:cs="Times New Roman"/>
          <w:sz w:val="28"/>
          <w:szCs w:val="28"/>
        </w:rPr>
        <w:t xml:space="preserve">Сформулировать предложения в области применения краски в бытовых условиях, а также ландшафтном дизайне в моем городе. </w:t>
      </w:r>
      <w:bookmarkStart w:id="6" w:name="_Toc89882822"/>
    </w:p>
    <w:p w:rsidR="00BA1FE2" w:rsidRPr="00334628" w:rsidRDefault="00643A37" w:rsidP="007667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28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bookmarkEnd w:id="6"/>
      <w:r w:rsidR="00F90DD8" w:rsidRPr="003346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4628" w:rsidRDefault="00F90DD8" w:rsidP="0076670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Провести опыты по получению люминофора в домашних условиях. Опытным путем выяснить возможности применения люминесцентной краски в сфере безопасности дорожного движения, городского ландшафта дизайна и дизайна спецодежды. </w:t>
      </w:r>
      <w:bookmarkStart w:id="7" w:name="_Toc89882823"/>
      <w:bookmarkStart w:id="8" w:name="_Toc89796538"/>
    </w:p>
    <w:p w:rsidR="00BA1FE2" w:rsidRPr="00334628" w:rsidRDefault="00901E7B" w:rsidP="007667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28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F90DD8" w:rsidRPr="00334628">
        <w:rPr>
          <w:rFonts w:ascii="Times New Roman" w:hAnsi="Times New Roman" w:cs="Times New Roman"/>
          <w:b/>
          <w:sz w:val="28"/>
          <w:szCs w:val="28"/>
        </w:rPr>
        <w:t>:</w:t>
      </w:r>
      <w:bookmarkEnd w:id="7"/>
    </w:p>
    <w:p w:rsidR="00334628" w:rsidRDefault="00F90DD8" w:rsidP="0076670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 Люминофор и области его применения</w:t>
      </w:r>
      <w:r w:rsidR="00483B44" w:rsidRPr="004B7350">
        <w:rPr>
          <w:rFonts w:ascii="Times New Roman" w:hAnsi="Times New Roman" w:cs="Times New Roman"/>
          <w:sz w:val="28"/>
          <w:szCs w:val="28"/>
        </w:rPr>
        <w:t>.</w:t>
      </w:r>
      <w:bookmarkStart w:id="9" w:name="_Toc89882824"/>
      <w:bookmarkStart w:id="10" w:name="_Toc89796539"/>
      <w:bookmarkEnd w:id="8"/>
    </w:p>
    <w:p w:rsidR="00BA1FE2" w:rsidRPr="00334628" w:rsidRDefault="00901E7B" w:rsidP="007667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28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F90DD8" w:rsidRPr="00334628">
        <w:rPr>
          <w:rFonts w:ascii="Times New Roman" w:hAnsi="Times New Roman" w:cs="Times New Roman"/>
          <w:b/>
          <w:sz w:val="28"/>
          <w:szCs w:val="28"/>
        </w:rPr>
        <w:t>:</w:t>
      </w:r>
      <w:bookmarkEnd w:id="9"/>
    </w:p>
    <w:p w:rsidR="00334628" w:rsidRDefault="00F90DD8" w:rsidP="0076670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483B44" w:rsidRPr="004B7350">
        <w:rPr>
          <w:rFonts w:ascii="Times New Roman" w:hAnsi="Times New Roman" w:cs="Times New Roman"/>
          <w:sz w:val="28"/>
          <w:szCs w:val="28"/>
        </w:rPr>
        <w:t>Применение светящейся краски в быту</w:t>
      </w:r>
      <w:r w:rsidR="004F133E">
        <w:rPr>
          <w:rFonts w:ascii="Times New Roman" w:hAnsi="Times New Roman" w:cs="Times New Roman"/>
          <w:sz w:val="28"/>
          <w:szCs w:val="28"/>
        </w:rPr>
        <w:t>,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сфере безопасности дорожного движения, городского ландшафт</w:t>
      </w:r>
      <w:r w:rsidR="004F133E">
        <w:rPr>
          <w:rFonts w:ascii="Times New Roman" w:hAnsi="Times New Roman" w:cs="Times New Roman"/>
          <w:sz w:val="28"/>
          <w:szCs w:val="28"/>
        </w:rPr>
        <w:t>ного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дизайна и дизайна спецодежды</w:t>
      </w:r>
      <w:bookmarkEnd w:id="10"/>
      <w:r w:rsidR="004F133E">
        <w:rPr>
          <w:rFonts w:ascii="Times New Roman" w:hAnsi="Times New Roman" w:cs="Times New Roman"/>
          <w:sz w:val="28"/>
          <w:szCs w:val="28"/>
        </w:rPr>
        <w:t>.</w:t>
      </w:r>
      <w:bookmarkStart w:id="11" w:name="_Toc89882825"/>
    </w:p>
    <w:p w:rsidR="00483B44" w:rsidRPr="00334628" w:rsidRDefault="00643A37" w:rsidP="00766707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4628">
        <w:rPr>
          <w:rFonts w:ascii="Times New Roman" w:hAnsi="Times New Roman" w:cs="Times New Roman"/>
          <w:b/>
          <w:sz w:val="28"/>
          <w:szCs w:val="28"/>
        </w:rPr>
        <w:t>Гипотеза:</w:t>
      </w:r>
      <w:bookmarkEnd w:id="11"/>
      <w:r w:rsidR="00F90DD8" w:rsidRPr="003346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3B44" w:rsidRPr="004B7350" w:rsidRDefault="00483B44" w:rsidP="0076670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1.Люминофор возможно получить в домашних условиях</w:t>
      </w:r>
    </w:p>
    <w:p w:rsidR="00F90DD8" w:rsidRPr="004B7350" w:rsidRDefault="00483B44" w:rsidP="0076670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2.</w:t>
      </w:r>
      <w:r w:rsidR="00F90DD8" w:rsidRPr="004B7350">
        <w:rPr>
          <w:rFonts w:ascii="Times New Roman" w:hAnsi="Times New Roman" w:cs="Times New Roman"/>
          <w:sz w:val="28"/>
          <w:szCs w:val="28"/>
        </w:rPr>
        <w:t>Применение светящейся краски на спецодежде позволит продуктивнее координировать действия в условиях темноты.</w:t>
      </w:r>
    </w:p>
    <w:p w:rsidR="00483B44" w:rsidRPr="004B7350" w:rsidRDefault="00483B44" w:rsidP="0076670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3</w:t>
      </w:r>
      <w:r w:rsidR="00F90DD8" w:rsidRPr="004B7350">
        <w:rPr>
          <w:rFonts w:ascii="Times New Roman" w:hAnsi="Times New Roman" w:cs="Times New Roman"/>
          <w:sz w:val="28"/>
          <w:szCs w:val="28"/>
        </w:rPr>
        <w:t xml:space="preserve">.Применение светящейся краски позволит повысить безопасность дорожного движения за счет самосветящейся навигации на неосвещенных участках. </w:t>
      </w:r>
    </w:p>
    <w:p w:rsidR="00643A37" w:rsidRPr="004B7350" w:rsidRDefault="00483B44" w:rsidP="0076670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4</w:t>
      </w:r>
      <w:r w:rsidR="00F90DD8" w:rsidRPr="004B7350">
        <w:rPr>
          <w:rFonts w:ascii="Times New Roman" w:hAnsi="Times New Roman" w:cs="Times New Roman"/>
          <w:sz w:val="28"/>
          <w:szCs w:val="28"/>
        </w:rPr>
        <w:t xml:space="preserve">. За счет применения светящейся краски для удобства и безопасности жителей возможно выделить пешеходные зоны на неосвещенных участках паркой и скверов. Этот элемент ландшафтного дизайна   позволит данные участки сделать не </w:t>
      </w:r>
      <w:r w:rsidRPr="004B7350">
        <w:rPr>
          <w:rFonts w:ascii="Times New Roman" w:hAnsi="Times New Roman" w:cs="Times New Roman"/>
          <w:sz w:val="28"/>
          <w:szCs w:val="28"/>
        </w:rPr>
        <w:t>только безопасными,</w:t>
      </w:r>
      <w:r w:rsidR="00F90DD8" w:rsidRPr="004B7350">
        <w:rPr>
          <w:rFonts w:ascii="Times New Roman" w:hAnsi="Times New Roman" w:cs="Times New Roman"/>
          <w:sz w:val="28"/>
          <w:szCs w:val="28"/>
        </w:rPr>
        <w:t xml:space="preserve"> но и красивыми</w:t>
      </w:r>
      <w:r w:rsidRPr="004B7350">
        <w:rPr>
          <w:rFonts w:ascii="Times New Roman" w:hAnsi="Times New Roman" w:cs="Times New Roman"/>
          <w:sz w:val="28"/>
          <w:szCs w:val="28"/>
        </w:rPr>
        <w:t>.</w:t>
      </w:r>
    </w:p>
    <w:p w:rsidR="00483B44" w:rsidRPr="004B7350" w:rsidRDefault="00483B44" w:rsidP="0033462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01E7B" w:rsidRPr="00BA1FE2" w:rsidRDefault="00901E7B" w:rsidP="005641FF">
      <w:pPr>
        <w:pStyle w:val="1"/>
        <w:numPr>
          <w:ilvl w:val="0"/>
          <w:numId w:val="24"/>
        </w:num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89882826"/>
      <w:r w:rsidRPr="00BA1FE2">
        <w:rPr>
          <w:rFonts w:ascii="Times New Roman" w:hAnsi="Times New Roman" w:cs="Times New Roman"/>
          <w:sz w:val="28"/>
          <w:szCs w:val="28"/>
        </w:rPr>
        <w:lastRenderedPageBreak/>
        <w:t>Теоретическая часть</w:t>
      </w:r>
      <w:bookmarkEnd w:id="12"/>
    </w:p>
    <w:p w:rsidR="009B0088" w:rsidRDefault="00A31D2F" w:rsidP="005641FF">
      <w:pPr>
        <w:pStyle w:val="3"/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bookmarkStart w:id="13" w:name="_Toc89796540"/>
      <w:bookmarkStart w:id="14" w:name="_Toc89882827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1.1</w:t>
      </w:r>
      <w:r w:rsidR="009B0088" w:rsidRPr="00BA1F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Люминисцентная краска, ее свойства и область применения.</w:t>
      </w:r>
      <w:bookmarkEnd w:id="13"/>
      <w:bookmarkEnd w:id="14"/>
    </w:p>
    <w:p w:rsidR="00483B44" w:rsidRPr="004B7350" w:rsidRDefault="009B0088" w:rsidP="005641FF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ab/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Люминисцентные краски - это краски, в состав которых входит люминофор. </w:t>
      </w:r>
      <w:r w:rsidR="001D49B0" w:rsidRPr="004B7350">
        <w:rPr>
          <w:rFonts w:ascii="Times New Roman" w:hAnsi="Times New Roman" w:cs="Times New Roman"/>
          <w:sz w:val="28"/>
          <w:szCs w:val="28"/>
        </w:rPr>
        <w:t>Л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юминофор </w:t>
      </w:r>
      <w:r w:rsidR="001D49B0" w:rsidRPr="004B7350">
        <w:rPr>
          <w:rFonts w:ascii="Times New Roman" w:hAnsi="Times New Roman" w:cs="Times New Roman"/>
          <w:sz w:val="28"/>
          <w:szCs w:val="28"/>
        </w:rPr>
        <w:t>– это пигмент который поглощает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свет и </w:t>
      </w:r>
      <w:r w:rsidR="001D49B0" w:rsidRPr="004B7350">
        <w:rPr>
          <w:rFonts w:ascii="Times New Roman" w:hAnsi="Times New Roman" w:cs="Times New Roman"/>
          <w:sz w:val="28"/>
          <w:szCs w:val="28"/>
        </w:rPr>
        <w:t>впоследствии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1D49B0" w:rsidRPr="004B7350">
        <w:rPr>
          <w:rFonts w:ascii="Times New Roman" w:hAnsi="Times New Roman" w:cs="Times New Roman"/>
          <w:sz w:val="28"/>
          <w:szCs w:val="28"/>
        </w:rPr>
        <w:t>отдает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его в темноте.  Для длительного свечения </w:t>
      </w:r>
      <w:r w:rsidR="001D49B0" w:rsidRPr="004B7350">
        <w:rPr>
          <w:rFonts w:ascii="Times New Roman" w:hAnsi="Times New Roman" w:cs="Times New Roman"/>
          <w:sz w:val="28"/>
          <w:szCs w:val="28"/>
        </w:rPr>
        <w:t xml:space="preserve">пигменту 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1D49B0" w:rsidRPr="004B7350">
        <w:rPr>
          <w:rFonts w:ascii="Times New Roman" w:hAnsi="Times New Roman" w:cs="Times New Roman"/>
          <w:sz w:val="28"/>
          <w:szCs w:val="28"/>
        </w:rPr>
        <w:t>около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пятнадцати минут </w:t>
      </w:r>
      <w:r w:rsidR="001D49B0" w:rsidRPr="004B7350">
        <w:rPr>
          <w:rFonts w:ascii="Times New Roman" w:hAnsi="Times New Roman" w:cs="Times New Roman"/>
          <w:sz w:val="28"/>
          <w:szCs w:val="28"/>
        </w:rPr>
        <w:t>находиться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в хорошо освещённом месте. </w:t>
      </w:r>
      <w:r w:rsidR="001D49B0" w:rsidRPr="004B7350">
        <w:rPr>
          <w:rFonts w:ascii="Times New Roman" w:hAnsi="Times New Roman" w:cs="Times New Roman"/>
          <w:sz w:val="28"/>
          <w:szCs w:val="28"/>
        </w:rPr>
        <w:t>А в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темноте </w:t>
      </w:r>
      <w:r w:rsidR="001D49B0" w:rsidRPr="004B7350">
        <w:rPr>
          <w:rFonts w:ascii="Times New Roman" w:hAnsi="Times New Roman" w:cs="Times New Roman"/>
          <w:sz w:val="28"/>
          <w:szCs w:val="28"/>
        </w:rPr>
        <w:t xml:space="preserve">он 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начинает отдавать накопленную </w:t>
      </w:r>
      <w:r w:rsidR="001D49B0" w:rsidRPr="004B7350">
        <w:rPr>
          <w:rFonts w:ascii="Times New Roman" w:hAnsi="Times New Roman" w:cs="Times New Roman"/>
          <w:sz w:val="28"/>
          <w:szCs w:val="28"/>
        </w:rPr>
        <w:t>за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светово</w:t>
      </w:r>
      <w:r w:rsidR="001D49B0" w:rsidRPr="004B7350">
        <w:rPr>
          <w:rFonts w:ascii="Times New Roman" w:hAnsi="Times New Roman" w:cs="Times New Roman"/>
          <w:sz w:val="28"/>
          <w:szCs w:val="28"/>
        </w:rPr>
        <w:t>й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1D49B0" w:rsidRPr="004B7350">
        <w:rPr>
          <w:rFonts w:ascii="Times New Roman" w:hAnsi="Times New Roman" w:cs="Times New Roman"/>
          <w:sz w:val="28"/>
          <w:szCs w:val="28"/>
        </w:rPr>
        <w:t>день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(или </w:t>
      </w:r>
      <w:r w:rsidR="000813B9" w:rsidRPr="004B7350">
        <w:rPr>
          <w:rFonts w:ascii="Times New Roman" w:hAnsi="Times New Roman" w:cs="Times New Roman"/>
          <w:sz w:val="28"/>
          <w:szCs w:val="28"/>
        </w:rPr>
        <w:t xml:space="preserve">за период 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искусственного освещения) энергию. </w:t>
      </w:r>
      <w:r w:rsidR="000813B9" w:rsidRPr="004B7350">
        <w:rPr>
          <w:rFonts w:ascii="Times New Roman" w:hAnsi="Times New Roman" w:cs="Times New Roman"/>
          <w:sz w:val="28"/>
          <w:szCs w:val="28"/>
        </w:rPr>
        <w:t>Покрыв поверхность краской с содержанием люминофора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можно получить оригинальные рисунки или световые предметы. </w:t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>Наиболее</w:t>
      </w:r>
      <w:r w:rsidR="00483B44"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 распространенными</w:t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 в применении считаются фотолюминофоры.</w:t>
      </w:r>
    </w:p>
    <w:p w:rsidR="000813B9" w:rsidRPr="004B7350" w:rsidRDefault="00483B44" w:rsidP="00445165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73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>Кроме</w:t>
      </w:r>
      <w:r w:rsidR="00A31D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люминофора, в состав светящейся краски входит </w:t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>бесцветный лак, акриловый, алкидный или полиуретановый, в зависимости от покрытия и сферы применения краски.</w:t>
      </w:r>
      <w:r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>Тип лака не влияет на яркость свечения, но о</w:t>
      </w:r>
      <w:r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т вида лака </w:t>
      </w:r>
      <w:r w:rsidR="000813B9" w:rsidRPr="004B7350">
        <w:rPr>
          <w:rFonts w:ascii="Times New Roman" w:hAnsi="Times New Roman" w:cs="Times New Roman"/>
          <w:color w:val="000000"/>
          <w:sz w:val="28"/>
          <w:szCs w:val="28"/>
        </w:rPr>
        <w:t>зависит</w:t>
      </w:r>
      <w:r w:rsidRPr="004B7350">
        <w:rPr>
          <w:rFonts w:ascii="Times New Roman" w:hAnsi="Times New Roman" w:cs="Times New Roman"/>
          <w:color w:val="000000"/>
          <w:sz w:val="28"/>
          <w:szCs w:val="28"/>
        </w:rPr>
        <w:t xml:space="preserve"> ее долговечность.</w:t>
      </w:r>
      <w:r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0813B9" w:rsidRPr="004B735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4B7350">
        <w:rPr>
          <w:rFonts w:ascii="Times New Roman" w:hAnsi="Times New Roman" w:cs="Times New Roman"/>
          <w:sz w:val="28"/>
          <w:szCs w:val="28"/>
          <w:shd w:val="clear" w:color="auto" w:fill="FFFFFF"/>
        </w:rPr>
        <w:t>ропорция компонентов 1:3.</w:t>
      </w:r>
      <w:r w:rsidRPr="004B735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483B44" w:rsidRPr="004B7350" w:rsidRDefault="000813B9" w:rsidP="00445165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Люминофор морозо- и теплоустойчив, </w:t>
      </w:r>
      <w:r w:rsidR="00483B44" w:rsidRPr="004B7350">
        <w:rPr>
          <w:rFonts w:ascii="Times New Roman" w:hAnsi="Times New Roman" w:cs="Times New Roman"/>
          <w:sz w:val="28"/>
          <w:szCs w:val="28"/>
        </w:rPr>
        <w:t>срок эксплуатации более 30 лет. Применяется для наружных</w:t>
      </w:r>
      <w:r w:rsidRPr="004B7350">
        <w:rPr>
          <w:rFonts w:ascii="Times New Roman" w:hAnsi="Times New Roman" w:cs="Times New Roman"/>
          <w:sz w:val="28"/>
          <w:szCs w:val="28"/>
        </w:rPr>
        <w:t xml:space="preserve"> и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внутренних работ.</w:t>
      </w:r>
    </w:p>
    <w:p w:rsidR="00483B44" w:rsidRDefault="000813B9" w:rsidP="00445165">
      <w:pPr>
        <w:tabs>
          <w:tab w:val="left" w:pos="321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        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Светящиеся краски </w:t>
      </w:r>
      <w:r w:rsidRPr="004B7350">
        <w:rPr>
          <w:rFonts w:ascii="Times New Roman" w:hAnsi="Times New Roman" w:cs="Times New Roman"/>
          <w:sz w:val="28"/>
          <w:szCs w:val="28"/>
        </w:rPr>
        <w:t>успешно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применяю в различных сферах</w:t>
      </w:r>
      <w:r w:rsidRPr="004B7350">
        <w:rPr>
          <w:rFonts w:ascii="Times New Roman" w:hAnsi="Times New Roman" w:cs="Times New Roman"/>
          <w:sz w:val="28"/>
          <w:szCs w:val="28"/>
        </w:rPr>
        <w:t>, для</w:t>
      </w:r>
      <w:r w:rsidR="00483B44" w:rsidRPr="004B7350">
        <w:rPr>
          <w:rFonts w:ascii="Times New Roman" w:hAnsi="Times New Roman" w:cs="Times New Roman"/>
          <w:sz w:val="28"/>
          <w:szCs w:val="28"/>
        </w:rPr>
        <w:t xml:space="preserve"> произв</w:t>
      </w:r>
      <w:r w:rsidRPr="004B7350">
        <w:rPr>
          <w:rFonts w:ascii="Times New Roman" w:hAnsi="Times New Roman" w:cs="Times New Roman"/>
          <w:sz w:val="28"/>
          <w:szCs w:val="28"/>
        </w:rPr>
        <w:t xml:space="preserve">одства декорированной продукции, знаков и </w:t>
      </w:r>
      <w:r w:rsidR="00483B44" w:rsidRPr="004B7350">
        <w:rPr>
          <w:rFonts w:ascii="Times New Roman" w:hAnsi="Times New Roman" w:cs="Times New Roman"/>
          <w:sz w:val="28"/>
          <w:szCs w:val="28"/>
        </w:rPr>
        <w:t>элементов систем безопасности (фотолюминесцен</w:t>
      </w:r>
      <w:r w:rsidR="00020FDE" w:rsidRPr="004B7350">
        <w:rPr>
          <w:rFonts w:ascii="Times New Roman" w:hAnsi="Times New Roman" w:cs="Times New Roman"/>
          <w:sz w:val="28"/>
          <w:szCs w:val="28"/>
        </w:rPr>
        <w:t>тные эвакуационные системы</w:t>
      </w:r>
      <w:r w:rsidR="00483B44" w:rsidRPr="004B7350">
        <w:rPr>
          <w:rFonts w:ascii="Times New Roman" w:hAnsi="Times New Roman" w:cs="Times New Roman"/>
          <w:sz w:val="28"/>
          <w:szCs w:val="28"/>
        </w:rPr>
        <w:t>)</w:t>
      </w:r>
      <w:r w:rsidR="00483B44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качестве дорожной разметки или </w:t>
      </w:r>
      <w:r w:rsidR="00020FDE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прочее</w:t>
      </w:r>
      <w:r w:rsidR="00483B44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925FB" w:rsidRPr="00081CC7" w:rsidRDefault="007925FB" w:rsidP="00445165">
      <w:pPr>
        <w:tabs>
          <w:tab w:val="left" w:pos="321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45165">
        <w:rPr>
          <w:rFonts w:ascii="Times New Roman" w:hAnsi="Times New Roman" w:cs="Times New Roman"/>
          <w:sz w:val="28"/>
          <w:szCs w:val="28"/>
        </w:rPr>
        <w:t xml:space="preserve">В рамках данного проекта мы опытным путем проверим возможность получения люминофора в домашних условиях и его свойства. </w:t>
      </w:r>
      <w:r w:rsidR="00081CC7" w:rsidRPr="00445165">
        <w:rPr>
          <w:rFonts w:ascii="Times New Roman" w:hAnsi="Times New Roman" w:cs="Times New Roman"/>
          <w:sz w:val="28"/>
          <w:szCs w:val="28"/>
        </w:rPr>
        <w:t>Возможность создания лака с содержанием люминофора и области его применения. А также опишем возможные варианты использования промышленной краски с содержанием люминофора.</w:t>
      </w:r>
    </w:p>
    <w:p w:rsidR="009B0088" w:rsidRPr="00345330" w:rsidRDefault="00A31D2F" w:rsidP="00445165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Toc89882828"/>
      <w:r w:rsidRPr="00345330">
        <w:rPr>
          <w:rFonts w:ascii="Times New Roman" w:hAnsi="Times New Roman" w:cs="Times New Roman"/>
          <w:sz w:val="28"/>
          <w:szCs w:val="28"/>
        </w:rPr>
        <w:t>1.2</w:t>
      </w:r>
      <w:r w:rsidR="005F2F2B">
        <w:rPr>
          <w:rFonts w:ascii="Times New Roman" w:hAnsi="Times New Roman" w:cs="Times New Roman"/>
          <w:sz w:val="28"/>
          <w:szCs w:val="28"/>
        </w:rPr>
        <w:t xml:space="preserve"> </w:t>
      </w:r>
      <w:r w:rsidR="009B0088" w:rsidRPr="00345330">
        <w:rPr>
          <w:rFonts w:ascii="Times New Roman" w:hAnsi="Times New Roman" w:cs="Times New Roman"/>
          <w:sz w:val="28"/>
          <w:szCs w:val="28"/>
        </w:rPr>
        <w:t>Варианты использования люминесцентной краски.</w:t>
      </w:r>
      <w:bookmarkEnd w:id="15"/>
      <w:r w:rsidR="009B0088" w:rsidRPr="00345330">
        <w:rPr>
          <w:rFonts w:ascii="Times New Roman" w:hAnsi="Times New Roman" w:cs="Times New Roman"/>
          <w:sz w:val="28"/>
          <w:szCs w:val="28"/>
        </w:rPr>
        <w:br/>
      </w:r>
    </w:p>
    <w:p w:rsidR="009B0088" w:rsidRPr="00445165" w:rsidRDefault="009B0088" w:rsidP="00445165">
      <w:pPr>
        <w:pStyle w:val="a4"/>
        <w:numPr>
          <w:ilvl w:val="2"/>
          <w:numId w:val="24"/>
        </w:num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  <w:r w:rsidRPr="00445165">
        <w:rPr>
          <w:rFonts w:ascii="Times New Roman" w:hAnsi="Times New Roman" w:cs="Times New Roman"/>
          <w:sz w:val="28"/>
          <w:szCs w:val="28"/>
        </w:rPr>
        <w:t xml:space="preserve">Нанесение краски на форму или </w:t>
      </w:r>
      <w:r w:rsidR="005F2F2B" w:rsidRPr="00445165">
        <w:rPr>
          <w:rFonts w:ascii="Times New Roman" w:hAnsi="Times New Roman" w:cs="Times New Roman"/>
          <w:sz w:val="28"/>
          <w:szCs w:val="28"/>
        </w:rPr>
        <w:t>жилеты отрядов МЧС,</w:t>
      </w:r>
      <w:r w:rsidRPr="00445165">
        <w:rPr>
          <w:rFonts w:ascii="Times New Roman" w:hAnsi="Times New Roman" w:cs="Times New Roman"/>
          <w:sz w:val="28"/>
          <w:szCs w:val="28"/>
        </w:rPr>
        <w:t xml:space="preserve"> или поисково-спасательных групп.</w:t>
      </w:r>
    </w:p>
    <w:p w:rsidR="00445165" w:rsidRDefault="00445165" w:rsidP="00114CBE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B0088" w:rsidRPr="004B7350">
        <w:rPr>
          <w:rFonts w:ascii="Times New Roman" w:hAnsi="Times New Roman" w:cs="Times New Roman"/>
          <w:sz w:val="28"/>
          <w:szCs w:val="28"/>
        </w:rPr>
        <w:t xml:space="preserve">Нанесения люминесцентной 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краски на </w:t>
      </w:r>
      <w:r w:rsidR="00B90DFF" w:rsidRPr="00445165">
        <w:rPr>
          <w:rFonts w:ascii="Times New Roman" w:hAnsi="Times New Roman" w:cs="Times New Roman"/>
          <w:sz w:val="28"/>
          <w:szCs w:val="28"/>
        </w:rPr>
        <w:t xml:space="preserve">обмундирование или снаряжение </w:t>
      </w:r>
      <w:r w:rsidR="009B0088" w:rsidRPr="00445165">
        <w:rPr>
          <w:rFonts w:ascii="Times New Roman" w:hAnsi="Times New Roman" w:cs="Times New Roman"/>
          <w:sz w:val="28"/>
          <w:szCs w:val="28"/>
        </w:rPr>
        <w:t>позволит визуально определять местонахождение человека</w:t>
      </w:r>
      <w:r w:rsidR="00B90DFF" w:rsidRPr="00445165">
        <w:rPr>
          <w:rFonts w:ascii="Times New Roman" w:hAnsi="Times New Roman" w:cs="Times New Roman"/>
          <w:sz w:val="28"/>
          <w:szCs w:val="28"/>
        </w:rPr>
        <w:t xml:space="preserve"> в условиях плохой видимости,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в темное время суток или в темноте. </w:t>
      </w:r>
      <w:r w:rsidR="00B90DFF" w:rsidRPr="00445165">
        <w:rPr>
          <w:rFonts w:ascii="Times New Roman" w:hAnsi="Times New Roman" w:cs="Times New Roman"/>
          <w:sz w:val="28"/>
          <w:szCs w:val="28"/>
        </w:rPr>
        <w:t xml:space="preserve">Что обеспечит </w:t>
      </w:r>
      <w:r w:rsidR="009B0088" w:rsidRPr="00445165">
        <w:rPr>
          <w:rFonts w:ascii="Times New Roman" w:hAnsi="Times New Roman" w:cs="Times New Roman"/>
          <w:sz w:val="28"/>
          <w:szCs w:val="28"/>
        </w:rPr>
        <w:t>лучш</w:t>
      </w:r>
      <w:r w:rsidR="00B90DFF" w:rsidRPr="00445165">
        <w:rPr>
          <w:rFonts w:ascii="Times New Roman" w:hAnsi="Times New Roman" w:cs="Times New Roman"/>
          <w:sz w:val="28"/>
          <w:szCs w:val="28"/>
        </w:rPr>
        <w:t>ую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координаци</w:t>
      </w:r>
      <w:r w:rsidR="00B90DFF" w:rsidRPr="00445165">
        <w:rPr>
          <w:rFonts w:ascii="Times New Roman" w:hAnsi="Times New Roman" w:cs="Times New Roman"/>
          <w:sz w:val="28"/>
          <w:szCs w:val="28"/>
        </w:rPr>
        <w:t>ю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020FDE" w:rsidRPr="00445165">
        <w:rPr>
          <w:rFonts w:ascii="Times New Roman" w:hAnsi="Times New Roman" w:cs="Times New Roman"/>
          <w:sz w:val="28"/>
          <w:szCs w:val="28"/>
        </w:rPr>
        <w:t xml:space="preserve"> поисково-спасательных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отрядов</w:t>
      </w:r>
      <w:r w:rsidR="00020FDE" w:rsidRPr="00445165">
        <w:rPr>
          <w:rFonts w:ascii="Times New Roman" w:hAnsi="Times New Roman" w:cs="Times New Roman"/>
          <w:sz w:val="28"/>
          <w:szCs w:val="28"/>
        </w:rPr>
        <w:t xml:space="preserve"> и работы силовых структур.</w:t>
      </w:r>
      <w:r w:rsidR="00A31D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165" w:rsidRDefault="00445165" w:rsidP="00114CBE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69D2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4EB42CB" wp14:editId="506E27FB">
            <wp:simplePos x="0" y="0"/>
            <wp:positionH relativeFrom="margin">
              <wp:posOffset>-3810</wp:posOffset>
            </wp:positionH>
            <wp:positionV relativeFrom="paragraph">
              <wp:posOffset>301625</wp:posOffset>
            </wp:positionV>
            <wp:extent cx="2952750" cy="2952750"/>
            <wp:effectExtent l="0" t="0" r="0" b="0"/>
            <wp:wrapThrough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165" w:rsidRDefault="00445165" w:rsidP="00114CBE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69D2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D50E7EF" wp14:editId="53DEA672">
            <wp:simplePos x="0" y="0"/>
            <wp:positionH relativeFrom="column">
              <wp:posOffset>3606165</wp:posOffset>
            </wp:positionH>
            <wp:positionV relativeFrom="paragraph">
              <wp:posOffset>299720</wp:posOffset>
            </wp:positionV>
            <wp:extent cx="1664335" cy="1664335"/>
            <wp:effectExtent l="0" t="0" r="0" b="0"/>
            <wp:wrapThrough wrapText="bothSides">
              <wp:wrapPolygon edited="0">
                <wp:start x="8653" y="3956"/>
                <wp:lineTo x="6428" y="4697"/>
                <wp:lineTo x="247" y="7664"/>
                <wp:lineTo x="0" y="8653"/>
                <wp:lineTo x="0" y="12362"/>
                <wp:lineTo x="247" y="17306"/>
                <wp:lineTo x="20768" y="17306"/>
                <wp:lineTo x="21262" y="10137"/>
                <wp:lineTo x="21262" y="7417"/>
                <wp:lineTo x="17059" y="4697"/>
                <wp:lineTo x="15081" y="3956"/>
                <wp:lineTo x="8653" y="3956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69D2">
        <w:rPr>
          <w:rStyle w:val="a3"/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BBCF9A8" wp14:editId="4BC290ED">
            <wp:simplePos x="0" y="0"/>
            <wp:positionH relativeFrom="column">
              <wp:posOffset>2628900</wp:posOffset>
            </wp:positionH>
            <wp:positionV relativeFrom="paragraph">
              <wp:posOffset>304165</wp:posOffset>
            </wp:positionV>
            <wp:extent cx="3645535" cy="2737485"/>
            <wp:effectExtent l="0" t="0" r="0" b="5715"/>
            <wp:wrapThrough wrapText="bothSides">
              <wp:wrapPolygon edited="0">
                <wp:start x="0" y="0"/>
                <wp:lineTo x="0" y="21495"/>
                <wp:lineTo x="21446" y="21495"/>
                <wp:lineTo x="21446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165" w:rsidRDefault="00445165" w:rsidP="00114CBE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0088" w:rsidRPr="00114CBE" w:rsidRDefault="00445165" w:rsidP="00445165">
      <w:pPr>
        <w:tabs>
          <w:tab w:val="left" w:pos="567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F133E">
        <w:rPr>
          <w:rFonts w:ascii="Times New Roman" w:hAnsi="Times New Roman" w:cs="Times New Roman"/>
          <w:noProof/>
          <w:sz w:val="28"/>
          <w:szCs w:val="28"/>
          <w:lang w:eastAsia="ru-RU"/>
        </w:rPr>
        <w:t>исунок 1.</w:t>
      </w:r>
    </w:p>
    <w:p w:rsidR="009B0088" w:rsidRPr="00445165" w:rsidRDefault="00445165" w:rsidP="00445165">
      <w:pPr>
        <w:tabs>
          <w:tab w:val="left" w:pos="3210"/>
        </w:tabs>
        <w:spacing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</w:t>
      </w:r>
      <w:r w:rsidR="005018FE" w:rsidRPr="00445165">
        <w:rPr>
          <w:rFonts w:ascii="Times New Roman" w:hAnsi="Times New Roman" w:cs="Times New Roman"/>
          <w:sz w:val="28"/>
          <w:szCs w:val="28"/>
        </w:rPr>
        <w:t xml:space="preserve">  </w:t>
      </w:r>
      <w:r w:rsidR="009B0088" w:rsidRPr="00445165">
        <w:rPr>
          <w:rFonts w:ascii="Times New Roman" w:hAnsi="Times New Roman" w:cs="Times New Roman"/>
          <w:sz w:val="28"/>
          <w:szCs w:val="28"/>
        </w:rPr>
        <w:t>Нанесение краски на дорожную разметку</w:t>
      </w:r>
    </w:p>
    <w:p w:rsidR="00445165" w:rsidRDefault="00445165" w:rsidP="0044516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B0088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Повышения безопасности дорожного движения за счет самосветящейся навигации. </w:t>
      </w:r>
      <w:r w:rsidR="009B008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заметн</w:t>
      </w:r>
      <w:r w:rsidR="004B473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90DF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темное время суток</w:t>
      </w:r>
      <w:r w:rsidR="009B008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разметка, знаки, пешеходные переходы, придорожные конструкции (например барьерны</w:t>
      </w:r>
      <w:r w:rsidR="007E22A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B008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ограждени</w:t>
      </w:r>
      <w:r w:rsidR="007E22A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B008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серпантинах) и обозначения.</w:t>
      </w:r>
      <w:r w:rsidR="004B473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загородные трассы, соединяющие населенные пункты не освещены, даже в городе есть неосвещённые пешеходные переходы.</w:t>
      </w:r>
      <w:r w:rsidR="009B008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DF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</w:t>
      </w:r>
      <w:r w:rsidR="00E10163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0DF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светоотражающая разметка позволяет увидеть знаки при непосредственном приближении </w:t>
      </w:r>
      <w:r w:rsidR="004B473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90DF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попадании света фар на окрашенный предмет, то светя</w:t>
      </w:r>
      <w:r w:rsidR="004B4738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предметы заметны на большом расстоянии, что позволит водителю заранее ориентироваться в дорожных условиях. </w:t>
      </w:r>
      <w:r w:rsidR="00B90DFF" w:rsidRPr="0044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0088" w:rsidRPr="00445165">
        <w:rPr>
          <w:rFonts w:ascii="Times New Roman" w:hAnsi="Times New Roman" w:cs="Times New Roman"/>
          <w:sz w:val="28"/>
          <w:szCs w:val="28"/>
        </w:rPr>
        <w:t>Нанесение данной краски на дорожную разметку позволит уменьшить кол</w:t>
      </w:r>
      <w:r w:rsidR="004F133E" w:rsidRPr="00445165">
        <w:rPr>
          <w:rFonts w:ascii="Times New Roman" w:hAnsi="Times New Roman" w:cs="Times New Roman"/>
          <w:sz w:val="28"/>
          <w:szCs w:val="28"/>
        </w:rPr>
        <w:t>ичество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ДТП в темное время </w:t>
      </w:r>
      <w:r w:rsidR="009B0088" w:rsidRPr="00445165">
        <w:rPr>
          <w:rFonts w:ascii="Times New Roman" w:hAnsi="Times New Roman" w:cs="Times New Roman"/>
          <w:sz w:val="28"/>
          <w:szCs w:val="28"/>
        </w:rPr>
        <w:lastRenderedPageBreak/>
        <w:t>суток.</w:t>
      </w:r>
      <w:r w:rsidR="00020FDE" w:rsidRPr="00445165">
        <w:rPr>
          <w:rFonts w:ascii="Times New Roman" w:hAnsi="Times New Roman" w:cs="Times New Roman"/>
          <w:sz w:val="28"/>
          <w:szCs w:val="28"/>
        </w:rPr>
        <w:t xml:space="preserve"> </w:t>
      </w:r>
      <w:r w:rsidR="00E10163" w:rsidRPr="00445165">
        <w:rPr>
          <w:rFonts w:ascii="Times New Roman" w:hAnsi="Times New Roman" w:cs="Times New Roman"/>
          <w:sz w:val="28"/>
          <w:szCs w:val="28"/>
        </w:rPr>
        <w:t xml:space="preserve">Также это позволит решить вопрос безопасности движения в тех местах где нет возможности провести электричество. </w:t>
      </w:r>
      <w:r w:rsidR="00020FDE" w:rsidRPr="00445165">
        <w:rPr>
          <w:rFonts w:ascii="Times New Roman" w:hAnsi="Times New Roman" w:cs="Times New Roman"/>
          <w:sz w:val="28"/>
          <w:szCs w:val="28"/>
        </w:rPr>
        <w:t>Это актуально</w:t>
      </w:r>
      <w:r w:rsidR="00020FDE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7925FB" w:rsidRPr="004B7350">
        <w:rPr>
          <w:rFonts w:ascii="Times New Roman" w:hAnsi="Times New Roman" w:cs="Times New Roman"/>
          <w:sz w:val="28"/>
          <w:szCs w:val="28"/>
        </w:rPr>
        <w:t>в климатической</w:t>
      </w:r>
      <w:r w:rsidR="00020FDE" w:rsidRPr="004B7350">
        <w:rPr>
          <w:rFonts w:ascii="Times New Roman" w:hAnsi="Times New Roman" w:cs="Times New Roman"/>
          <w:sz w:val="28"/>
          <w:szCs w:val="28"/>
        </w:rPr>
        <w:t xml:space="preserve"> зоне Краснодарского края, особенно на побережье, при отсутствии снежного покрова в зимний период. </w:t>
      </w: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10035AB" wp14:editId="1017BF9C">
            <wp:simplePos x="0" y="0"/>
            <wp:positionH relativeFrom="column">
              <wp:posOffset>3594735</wp:posOffset>
            </wp:positionH>
            <wp:positionV relativeFrom="paragraph">
              <wp:posOffset>2540</wp:posOffset>
            </wp:positionV>
            <wp:extent cx="1617345" cy="1617345"/>
            <wp:effectExtent l="0" t="0" r="1905" b="190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A1E7905" wp14:editId="7E159B3D">
            <wp:simplePos x="0" y="0"/>
            <wp:positionH relativeFrom="column">
              <wp:posOffset>1014095</wp:posOffset>
            </wp:positionH>
            <wp:positionV relativeFrom="paragraph">
              <wp:posOffset>6985</wp:posOffset>
            </wp:positionV>
            <wp:extent cx="2580640" cy="1610995"/>
            <wp:effectExtent l="0" t="0" r="0" b="8255"/>
            <wp:wrapTight wrapText="bothSides">
              <wp:wrapPolygon edited="0">
                <wp:start x="0" y="0"/>
                <wp:lineTo x="0" y="21455"/>
                <wp:lineTo x="21366" y="21455"/>
                <wp:lineTo x="21366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1220745" wp14:editId="517DBFCD">
            <wp:simplePos x="0" y="0"/>
            <wp:positionH relativeFrom="column">
              <wp:posOffset>1015365</wp:posOffset>
            </wp:positionH>
            <wp:positionV relativeFrom="paragraph">
              <wp:posOffset>408940</wp:posOffset>
            </wp:positionV>
            <wp:extent cx="2581275" cy="1715770"/>
            <wp:effectExtent l="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033FE3A" wp14:editId="45ACE058">
            <wp:simplePos x="0" y="0"/>
            <wp:positionH relativeFrom="column">
              <wp:posOffset>3660775</wp:posOffset>
            </wp:positionH>
            <wp:positionV relativeFrom="paragraph">
              <wp:posOffset>398780</wp:posOffset>
            </wp:positionV>
            <wp:extent cx="1571625" cy="1776264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7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114CBE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4CBE" w:rsidRDefault="00E07DE2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_Toc89796541"/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9B0088" w:rsidRPr="004B7350" w:rsidRDefault="009B0088" w:rsidP="005F2F2B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020FDE" w:rsidRPr="004B7350">
        <w:rPr>
          <w:rFonts w:ascii="Times New Roman" w:hAnsi="Times New Roman" w:cs="Times New Roman"/>
          <w:sz w:val="28"/>
          <w:szCs w:val="28"/>
        </w:rPr>
        <w:t xml:space="preserve">безопасность пешеходов обеспечит </w:t>
      </w:r>
      <w:r w:rsidRPr="004B7350">
        <w:rPr>
          <w:rFonts w:ascii="Times New Roman" w:hAnsi="Times New Roman" w:cs="Times New Roman"/>
          <w:sz w:val="28"/>
          <w:szCs w:val="28"/>
        </w:rPr>
        <w:t xml:space="preserve">установка перед неосвещенным переходом знака повышенной видимости с </w:t>
      </w:r>
      <w:r w:rsidR="00020FDE" w:rsidRPr="004B7350">
        <w:rPr>
          <w:rFonts w:ascii="Times New Roman" w:hAnsi="Times New Roman" w:cs="Times New Roman"/>
          <w:sz w:val="28"/>
          <w:szCs w:val="28"/>
        </w:rPr>
        <w:t>люминесцентным</w:t>
      </w:r>
      <w:r w:rsidRPr="004B7350">
        <w:rPr>
          <w:rFonts w:ascii="Times New Roman" w:hAnsi="Times New Roman" w:cs="Times New Roman"/>
          <w:sz w:val="28"/>
          <w:szCs w:val="28"/>
        </w:rPr>
        <w:t xml:space="preserve"> фоном.</w:t>
      </w:r>
      <w:bookmarkEnd w:id="16"/>
    </w:p>
    <w:p w:rsidR="009B0088" w:rsidRPr="00DD4A2E" w:rsidRDefault="00DD4A2E" w:rsidP="00DD4A2E">
      <w:pPr>
        <w:tabs>
          <w:tab w:val="left" w:pos="567"/>
        </w:tabs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1.2.3.</w:t>
      </w:r>
      <w:r w:rsidR="009B0088" w:rsidRPr="00DD4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Выделение краской неосвещенных ступеней, знаков эвакуационного выхода и других.</w:t>
      </w:r>
    </w:p>
    <w:p w:rsidR="005F2F2B" w:rsidRPr="005F2F2B" w:rsidRDefault="005F2F2B" w:rsidP="005F2F2B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2F2B">
        <w:rPr>
          <w:rFonts w:ascii="Times New Roman" w:hAnsi="Times New Roman" w:cs="Times New Roman"/>
          <w:sz w:val="28"/>
          <w:szCs w:val="28"/>
        </w:rPr>
        <w:t>Нанесение светящейся краски на ступени лестницы, перила, бордюры , знаки безопасности и направляющие знаки  позволит увеличить безопасность передвижения в темноте и обеспечить возможность беспрепятственной и безопасной эвакуации посетителей.</w:t>
      </w:r>
    </w:p>
    <w:p w:rsidR="00445165" w:rsidRDefault="005F2F2B" w:rsidP="00445165">
      <w:pPr>
        <w:tabs>
          <w:tab w:val="left" w:pos="567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7705981" wp14:editId="7C265FA9">
            <wp:simplePos x="0" y="0"/>
            <wp:positionH relativeFrom="margin">
              <wp:posOffset>1348740</wp:posOffset>
            </wp:positionH>
            <wp:positionV relativeFrom="paragraph">
              <wp:posOffset>0</wp:posOffset>
            </wp:positionV>
            <wp:extent cx="30670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165" w:rsidRDefault="00445165" w:rsidP="00445165">
      <w:pPr>
        <w:tabs>
          <w:tab w:val="left" w:pos="567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165" w:rsidRDefault="00445165" w:rsidP="009B0088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4CBE" w:rsidRPr="004B7350" w:rsidRDefault="00E07DE2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9B0088" w:rsidRPr="00445165" w:rsidRDefault="00445165" w:rsidP="00445165">
      <w:pPr>
        <w:tabs>
          <w:tab w:val="left" w:pos="3210"/>
        </w:tabs>
        <w:spacing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1.2.4.</w:t>
      </w:r>
      <w:r w:rsidR="009B0088" w:rsidRPr="00445165">
        <w:rPr>
          <w:rFonts w:ascii="Times New Roman" w:hAnsi="Times New Roman" w:cs="Times New Roman"/>
          <w:sz w:val="28"/>
          <w:szCs w:val="28"/>
        </w:rPr>
        <w:t>Ландшафтный дизайн</w:t>
      </w:r>
    </w:p>
    <w:p w:rsidR="00445165" w:rsidRDefault="005F2F2B" w:rsidP="0044516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F542329" wp14:editId="59D5D068">
            <wp:simplePos x="0" y="0"/>
            <wp:positionH relativeFrom="column">
              <wp:posOffset>672465</wp:posOffset>
            </wp:positionH>
            <wp:positionV relativeFrom="paragraph">
              <wp:posOffset>1452245</wp:posOffset>
            </wp:positionV>
            <wp:extent cx="2038350" cy="2455545"/>
            <wp:effectExtent l="0" t="0" r="0" b="1905"/>
            <wp:wrapThrough wrapText="bothSides">
              <wp:wrapPolygon edited="0">
                <wp:start x="0" y="0"/>
                <wp:lineTo x="0" y="21449"/>
                <wp:lineTo x="21398" y="21449"/>
                <wp:lineTo x="21398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348CE87" wp14:editId="3B27D0A8">
            <wp:simplePos x="0" y="0"/>
            <wp:positionH relativeFrom="column">
              <wp:posOffset>2653665</wp:posOffset>
            </wp:positionH>
            <wp:positionV relativeFrom="paragraph">
              <wp:posOffset>1452245</wp:posOffset>
            </wp:positionV>
            <wp:extent cx="24765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165">
        <w:rPr>
          <w:rFonts w:ascii="Times New Roman" w:hAnsi="Times New Roman" w:cs="Times New Roman"/>
          <w:sz w:val="28"/>
          <w:szCs w:val="28"/>
        </w:rPr>
        <w:tab/>
      </w:r>
      <w:r w:rsidR="009B0088" w:rsidRPr="004B7350">
        <w:rPr>
          <w:rFonts w:ascii="Times New Roman" w:hAnsi="Times New Roman" w:cs="Times New Roman"/>
          <w:sz w:val="28"/>
          <w:szCs w:val="28"/>
        </w:rPr>
        <w:t xml:space="preserve">Использование люминесцентной краски в ландшафтном дизайне позволяет подсветить неосвещаемое пространство, выделить </w:t>
      </w:r>
      <w:r w:rsidR="00020FDE" w:rsidRPr="004B7350">
        <w:rPr>
          <w:rFonts w:ascii="Times New Roman" w:hAnsi="Times New Roman" w:cs="Times New Roman"/>
          <w:sz w:val="28"/>
          <w:szCs w:val="28"/>
        </w:rPr>
        <w:t>тротуары</w:t>
      </w:r>
      <w:r w:rsidR="009B0088" w:rsidRPr="004B7350">
        <w:rPr>
          <w:rFonts w:ascii="Times New Roman" w:hAnsi="Times New Roman" w:cs="Times New Roman"/>
          <w:sz w:val="28"/>
          <w:szCs w:val="28"/>
        </w:rPr>
        <w:t xml:space="preserve"> и дорожки </w:t>
      </w:r>
      <w:r w:rsidR="009B0088" w:rsidRPr="004B7350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(варианты использования светящаяся тротуарная плитка, светящиеся камни и п.р.)</w:t>
      </w:r>
      <w:r w:rsidR="009B0088" w:rsidRPr="004B7350">
        <w:rPr>
          <w:rFonts w:ascii="Times New Roman" w:hAnsi="Times New Roman" w:cs="Times New Roman"/>
          <w:sz w:val="28"/>
          <w:szCs w:val="28"/>
        </w:rPr>
        <w:t xml:space="preserve">, возможны варианты нанесения за заборы, деревья, кашпо, скамейки. </w:t>
      </w:r>
    </w:p>
    <w:p w:rsidR="00445165" w:rsidRDefault="00445165" w:rsidP="00A7394F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394F" w:rsidRDefault="00E07DE2" w:rsidP="00445165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9B0088" w:rsidRPr="00A7394F" w:rsidRDefault="009B0088" w:rsidP="00445165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394F">
        <w:rPr>
          <w:rFonts w:ascii="Times New Roman" w:hAnsi="Times New Roman" w:cs="Times New Roman"/>
          <w:sz w:val="28"/>
          <w:szCs w:val="28"/>
        </w:rPr>
        <w:t>Так, например, использование подобного приема при создании ландшафтного парка «Южные пруды»</w:t>
      </w:r>
      <w:r w:rsidR="00E10163">
        <w:rPr>
          <w:rFonts w:ascii="Times New Roman" w:hAnsi="Times New Roman" w:cs="Times New Roman"/>
          <w:sz w:val="28"/>
          <w:szCs w:val="28"/>
        </w:rPr>
        <w:t xml:space="preserve"> в Новороссийске</w:t>
      </w:r>
      <w:r w:rsidRPr="00A7394F">
        <w:rPr>
          <w:rFonts w:ascii="Times New Roman" w:hAnsi="Times New Roman" w:cs="Times New Roman"/>
          <w:sz w:val="28"/>
          <w:szCs w:val="28"/>
        </w:rPr>
        <w:t xml:space="preserve"> позволит при отсутствии освещения </w:t>
      </w:r>
      <w:r w:rsidRPr="00A7394F">
        <w:rPr>
          <w:rFonts w:ascii="Times New Roman" w:hAnsi="Times New Roman" w:cs="Times New Roman"/>
          <w:sz w:val="28"/>
          <w:szCs w:val="28"/>
        </w:rPr>
        <w:lastRenderedPageBreak/>
        <w:t>сделать передвижение по парку в темное время суток безопаснее, а также превратить его в современный арт объект.</w:t>
      </w:r>
    </w:p>
    <w:p w:rsidR="009B0088" w:rsidRPr="00A7394F" w:rsidRDefault="00576A05" w:rsidP="00445165">
      <w:pPr>
        <w:tabs>
          <w:tab w:val="left" w:pos="321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5165">
        <w:rPr>
          <w:rFonts w:ascii="Times New Roman" w:hAnsi="Times New Roman" w:cs="Times New Roman"/>
          <w:sz w:val="28"/>
          <w:szCs w:val="28"/>
        </w:rPr>
        <w:t>П</w:t>
      </w:r>
      <w:r w:rsidR="009B0088" w:rsidRPr="00445165">
        <w:rPr>
          <w:rFonts w:ascii="Times New Roman" w:hAnsi="Times New Roman" w:cs="Times New Roman"/>
          <w:sz w:val="28"/>
          <w:szCs w:val="28"/>
        </w:rPr>
        <w:t>ионерск</w:t>
      </w:r>
      <w:r w:rsidR="00E10163" w:rsidRPr="00445165">
        <w:rPr>
          <w:rFonts w:ascii="Times New Roman" w:hAnsi="Times New Roman" w:cs="Times New Roman"/>
          <w:sz w:val="28"/>
          <w:szCs w:val="28"/>
        </w:rPr>
        <w:t>ая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рощ</w:t>
      </w:r>
      <w:r w:rsidR="00E10163" w:rsidRPr="00445165">
        <w:rPr>
          <w:rFonts w:ascii="Times New Roman" w:hAnsi="Times New Roman" w:cs="Times New Roman"/>
          <w:sz w:val="28"/>
          <w:szCs w:val="28"/>
        </w:rPr>
        <w:t>а</w:t>
      </w:r>
      <w:r w:rsidRPr="00445165">
        <w:rPr>
          <w:rFonts w:ascii="Times New Roman" w:hAnsi="Times New Roman" w:cs="Times New Roman"/>
          <w:sz w:val="28"/>
          <w:szCs w:val="28"/>
        </w:rPr>
        <w:t xml:space="preserve"> - </w:t>
      </w:r>
      <w:r w:rsidR="00E10163" w:rsidRPr="00445165">
        <w:rPr>
          <w:rFonts w:ascii="Times New Roman" w:hAnsi="Times New Roman" w:cs="Times New Roman"/>
          <w:sz w:val="28"/>
          <w:szCs w:val="28"/>
        </w:rPr>
        <w:t xml:space="preserve">особо охраняемая природная </w:t>
      </w:r>
      <w:r w:rsidRPr="00445165">
        <w:rPr>
          <w:rFonts w:ascii="Times New Roman" w:hAnsi="Times New Roman" w:cs="Times New Roman"/>
          <w:sz w:val="28"/>
          <w:szCs w:val="28"/>
        </w:rPr>
        <w:t>территория местного</w:t>
      </w:r>
      <w:r w:rsidR="00E10163" w:rsidRPr="00445165"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Pr="00445165">
        <w:rPr>
          <w:rFonts w:ascii="Times New Roman" w:hAnsi="Times New Roman" w:cs="Times New Roman"/>
          <w:sz w:val="28"/>
          <w:szCs w:val="28"/>
        </w:rPr>
        <w:t>,</w:t>
      </w:r>
      <w:r w:rsidR="00E10163" w:rsidRPr="00445165">
        <w:rPr>
          <w:rFonts w:ascii="Times New Roman" w:hAnsi="Times New Roman" w:cs="Times New Roman"/>
          <w:sz w:val="28"/>
          <w:szCs w:val="28"/>
        </w:rPr>
        <w:t xml:space="preserve"> </w:t>
      </w:r>
      <w:r w:rsidRPr="00445165">
        <w:rPr>
          <w:rFonts w:ascii="Times New Roman" w:hAnsi="Times New Roman" w:cs="Times New Roman"/>
          <w:sz w:val="28"/>
          <w:szCs w:val="28"/>
        </w:rPr>
        <w:t xml:space="preserve">на данной территории </w:t>
      </w:r>
      <w:r w:rsidR="009B0088" w:rsidRPr="00445165">
        <w:rPr>
          <w:rFonts w:ascii="Times New Roman" w:hAnsi="Times New Roman" w:cs="Times New Roman"/>
          <w:sz w:val="28"/>
          <w:szCs w:val="28"/>
        </w:rPr>
        <w:t>отсутствует освещение</w:t>
      </w:r>
      <w:r w:rsidRPr="00445165">
        <w:rPr>
          <w:rFonts w:ascii="Times New Roman" w:hAnsi="Times New Roman" w:cs="Times New Roman"/>
          <w:sz w:val="28"/>
          <w:szCs w:val="28"/>
        </w:rPr>
        <w:t>. Нанесение светящейся краски</w:t>
      </w:r>
      <w:r w:rsidR="009B0088" w:rsidRPr="00445165">
        <w:rPr>
          <w:rFonts w:ascii="Times New Roman" w:hAnsi="Times New Roman" w:cs="Times New Roman"/>
          <w:sz w:val="28"/>
          <w:szCs w:val="28"/>
        </w:rPr>
        <w:t xml:space="preserve"> позволит выделить пешеходные зоны, скамейки, освещать игровые площадки и зоны отдыха.</w:t>
      </w:r>
      <w:r w:rsidRPr="00445165">
        <w:rPr>
          <w:rFonts w:ascii="Times New Roman" w:hAnsi="Times New Roman" w:cs="Times New Roman"/>
          <w:sz w:val="28"/>
          <w:szCs w:val="28"/>
        </w:rPr>
        <w:t xml:space="preserve"> Что создаст комфортную среду в темное время суток и обеспечит безопасность передвижения.</w:t>
      </w:r>
    </w:p>
    <w:p w:rsidR="00020FDE" w:rsidRPr="004B7350" w:rsidRDefault="00020FDE" w:rsidP="00445165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20FDE" w:rsidRPr="004B7350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FDE" w:rsidRPr="004B7350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FDE" w:rsidRPr="004B7350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FDE" w:rsidRPr="004B7350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FDE" w:rsidRPr="004B7350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0FDE" w:rsidRDefault="00020FDE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F2B" w:rsidRPr="004B7350" w:rsidRDefault="005F2F2B" w:rsidP="00F90DD8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394F" w:rsidRDefault="00A7394F" w:rsidP="00A7394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0FDE" w:rsidRPr="00A7394F" w:rsidRDefault="002B1398" w:rsidP="005641FF">
      <w:pPr>
        <w:pStyle w:val="1"/>
        <w:numPr>
          <w:ilvl w:val="0"/>
          <w:numId w:val="24"/>
        </w:num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7" w:name="_Toc89882829"/>
      <w:r w:rsidRPr="00A7394F">
        <w:rPr>
          <w:rFonts w:ascii="Times New Roman" w:hAnsi="Times New Roman" w:cs="Times New Roman"/>
          <w:sz w:val="28"/>
          <w:szCs w:val="28"/>
        </w:rPr>
        <w:lastRenderedPageBreak/>
        <w:t>Практическая  часть</w:t>
      </w:r>
      <w:bookmarkEnd w:id="17"/>
    </w:p>
    <w:p w:rsidR="00020FDE" w:rsidRDefault="00192372" w:rsidP="005641FF">
      <w:pPr>
        <w:pStyle w:val="3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8" w:name="_Toc89882830"/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020FDE" w:rsidRPr="00A7394F">
        <w:rPr>
          <w:rFonts w:ascii="Times New Roman" w:hAnsi="Times New Roman" w:cs="Times New Roman"/>
          <w:sz w:val="28"/>
          <w:szCs w:val="28"/>
        </w:rPr>
        <w:t>Получение люминофора в домашних условиях опытным путем.</w:t>
      </w:r>
      <w:bookmarkEnd w:id="18"/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59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FB9681D" wp14:editId="36DC01DE">
            <wp:simplePos x="0" y="0"/>
            <wp:positionH relativeFrom="column">
              <wp:posOffset>2199640</wp:posOffset>
            </wp:positionH>
            <wp:positionV relativeFrom="paragraph">
              <wp:posOffset>2788920</wp:posOffset>
            </wp:positionV>
            <wp:extent cx="1890395" cy="2520526"/>
            <wp:effectExtent l="8890" t="0" r="4445" b="4445"/>
            <wp:wrapNone/>
            <wp:docPr id="61" name="Рисунок 61" descr="C:\Users\Влад\Desktop\проект\IMG_20211115_2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проект\IMG_20211115_20235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0395" cy="252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DE2" w:rsidRPr="00E07DE2">
        <w:rPr>
          <w:rFonts w:ascii="Times New Roman" w:hAnsi="Times New Roman" w:cs="Times New Roman"/>
          <w:sz w:val="28"/>
          <w:szCs w:val="28"/>
        </w:rPr>
        <w:t>На просторах интернета опубликовано много способов получения люминофора в домашних условиях</w:t>
      </w:r>
      <w:r w:rsidR="00E07DE2">
        <w:rPr>
          <w:rFonts w:ascii="Times New Roman" w:hAnsi="Times New Roman" w:cs="Times New Roman"/>
          <w:sz w:val="28"/>
          <w:szCs w:val="28"/>
        </w:rPr>
        <w:t xml:space="preserve">. </w:t>
      </w:r>
      <w:r w:rsidR="00135E43">
        <w:rPr>
          <w:rFonts w:ascii="Times New Roman" w:hAnsi="Times New Roman" w:cs="Times New Roman"/>
          <w:sz w:val="28"/>
          <w:szCs w:val="28"/>
        </w:rPr>
        <w:t>Простейшие люминофоры</w:t>
      </w:r>
      <w:r w:rsidR="00576A05">
        <w:rPr>
          <w:rFonts w:ascii="Times New Roman" w:hAnsi="Times New Roman" w:cs="Times New Roman"/>
          <w:sz w:val="28"/>
          <w:szCs w:val="28"/>
        </w:rPr>
        <w:t>,</w:t>
      </w:r>
      <w:r w:rsidR="00135E43" w:rsidRPr="00135E43">
        <w:rPr>
          <w:rFonts w:ascii="Arial" w:hAnsi="Arial" w:cs="Arial"/>
          <w:color w:val="000090"/>
          <w:sz w:val="27"/>
          <w:szCs w:val="27"/>
        </w:rPr>
        <w:t xml:space="preserve"> </w:t>
      </w:r>
      <w:r w:rsidR="00135E43" w:rsidRPr="00135E43">
        <w:rPr>
          <w:rFonts w:ascii="Times New Roman" w:hAnsi="Times New Roman" w:cs="Times New Roman"/>
          <w:sz w:val="28"/>
          <w:szCs w:val="28"/>
        </w:rPr>
        <w:t>способные некоторое время светится в темноте после облучения светом</w:t>
      </w:r>
      <w:r w:rsidR="00576A05">
        <w:rPr>
          <w:rFonts w:ascii="Times New Roman" w:hAnsi="Times New Roman" w:cs="Times New Roman"/>
          <w:sz w:val="28"/>
          <w:szCs w:val="28"/>
        </w:rPr>
        <w:t>,</w:t>
      </w:r>
      <w:r w:rsidR="00135E43">
        <w:rPr>
          <w:rFonts w:ascii="Times New Roman" w:hAnsi="Times New Roman" w:cs="Times New Roman"/>
          <w:sz w:val="28"/>
          <w:szCs w:val="28"/>
        </w:rPr>
        <w:t xml:space="preserve"> возможно приготовить на</w:t>
      </w:r>
      <w:r w:rsidR="00E07DE2" w:rsidRPr="00135E43">
        <w:rPr>
          <w:rFonts w:ascii="Times New Roman" w:hAnsi="Times New Roman" w:cs="Times New Roman"/>
          <w:sz w:val="28"/>
          <w:szCs w:val="28"/>
        </w:rPr>
        <w:t xml:space="preserve"> основе борной кислоты H</w:t>
      </w:r>
      <w:r w:rsidR="00135E43" w:rsidRPr="00135E43">
        <w:rPr>
          <w:rFonts w:ascii="Calibri" w:hAnsi="Calibri" w:cs="Times New Roman"/>
          <w:sz w:val="28"/>
          <w:szCs w:val="28"/>
          <w:vertAlign w:val="subscript"/>
        </w:rPr>
        <w:t>3</w:t>
      </w:r>
      <w:r w:rsidR="00E07DE2" w:rsidRPr="00135E43">
        <w:rPr>
          <w:rFonts w:ascii="Times New Roman" w:hAnsi="Times New Roman" w:cs="Times New Roman"/>
          <w:sz w:val="28"/>
          <w:szCs w:val="28"/>
        </w:rPr>
        <w:t>BO</w:t>
      </w:r>
      <w:r w:rsidR="00E07DE2" w:rsidRPr="00135E4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07DE2" w:rsidRPr="00135E43">
        <w:rPr>
          <w:rFonts w:ascii="Times New Roman" w:hAnsi="Times New Roman" w:cs="Times New Roman"/>
          <w:sz w:val="28"/>
          <w:szCs w:val="28"/>
        </w:rPr>
        <w:t>.</w:t>
      </w:r>
      <w:r w:rsidR="00135E43" w:rsidRPr="00135E43">
        <w:rPr>
          <w:rFonts w:ascii="Times New Roman" w:hAnsi="Times New Roman" w:cs="Times New Roman"/>
          <w:sz w:val="28"/>
          <w:szCs w:val="28"/>
        </w:rPr>
        <w:t xml:space="preserve"> Эти люминофоры представляют собой стекловидную массу, продукт дегидратации борной кислоты при нагревании с добавками небольшого количества активирующих органических веществ. В качестве органических веществ используются: хвойный концентрат, флуоресцеин, люминол, мочевину, лимонную, салициловую и другие органические вещества.</w:t>
      </w:r>
      <w:r w:rsidR="00135E43">
        <w:rPr>
          <w:rFonts w:ascii="Times New Roman" w:hAnsi="Times New Roman" w:cs="Times New Roman"/>
          <w:sz w:val="28"/>
          <w:szCs w:val="28"/>
        </w:rPr>
        <w:t xml:space="preserve"> В нашем опыте используем хвойный концентрат, лимонную кислоту и флуоресцеин.</w:t>
      </w:r>
      <w:r w:rsidR="008166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2F2B" w:rsidRDefault="005F2F2B" w:rsidP="00135E4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7DE2" w:rsidRPr="00E07DE2" w:rsidRDefault="005F2F2B" w:rsidP="005F2F2B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20FDE" w:rsidRPr="00192372" w:rsidRDefault="00192372" w:rsidP="005641FF">
      <w:pPr>
        <w:pStyle w:val="4"/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92372">
        <w:rPr>
          <w:rFonts w:ascii="Times New Roman" w:hAnsi="Times New Roman" w:cs="Times New Roman"/>
          <w:i w:val="0"/>
          <w:sz w:val="28"/>
          <w:szCs w:val="28"/>
        </w:rPr>
        <w:t>2</w:t>
      </w:r>
      <w:r w:rsidR="00020FDE" w:rsidRPr="00192372">
        <w:rPr>
          <w:rFonts w:ascii="Times New Roman" w:hAnsi="Times New Roman" w:cs="Times New Roman"/>
          <w:i w:val="0"/>
          <w:sz w:val="28"/>
          <w:szCs w:val="28"/>
        </w:rPr>
        <w:t>.1.</w:t>
      </w:r>
      <w:r>
        <w:rPr>
          <w:rFonts w:ascii="Times New Roman" w:hAnsi="Times New Roman" w:cs="Times New Roman"/>
          <w:i w:val="0"/>
          <w:sz w:val="28"/>
          <w:szCs w:val="28"/>
        </w:rPr>
        <w:t>1</w:t>
      </w:r>
      <w:r w:rsidR="00020FDE" w:rsidRPr="00192372">
        <w:rPr>
          <w:rFonts w:ascii="Times New Roman" w:hAnsi="Times New Roman" w:cs="Times New Roman"/>
          <w:i w:val="0"/>
          <w:sz w:val="28"/>
          <w:szCs w:val="28"/>
        </w:rPr>
        <w:t xml:space="preserve"> Использование борной кислоты и хвойного концентрата.</w:t>
      </w:r>
    </w:p>
    <w:p w:rsidR="00020FDE" w:rsidRPr="004B7350" w:rsidRDefault="005F7986" w:rsidP="005641FF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1)</w:t>
      </w:r>
      <w:r w:rsidR="00020FDE" w:rsidRPr="004B7350">
        <w:rPr>
          <w:rFonts w:ascii="Times New Roman" w:hAnsi="Times New Roman" w:cs="Times New Roman"/>
          <w:sz w:val="28"/>
          <w:szCs w:val="28"/>
        </w:rPr>
        <w:t xml:space="preserve"> Наливаем концентрат хвои в заранее подготовленную посуду. Разбавляем водой 1 г на 50 мл для получения раствора тартразина –синтетического красителя имеющего желтый цвет</w:t>
      </w:r>
      <w:r w:rsidR="00135E43">
        <w:rPr>
          <w:rFonts w:ascii="Times New Roman" w:hAnsi="Times New Roman" w:cs="Times New Roman"/>
          <w:sz w:val="28"/>
          <w:szCs w:val="28"/>
        </w:rPr>
        <w:t>.</w:t>
      </w:r>
    </w:p>
    <w:p w:rsidR="00020FDE" w:rsidRPr="004B7350" w:rsidRDefault="00020FDE" w:rsidP="005F2F2B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2</w:t>
      </w:r>
      <w:r w:rsidR="005F7986" w:rsidRPr="004B7350">
        <w:rPr>
          <w:rFonts w:ascii="Times New Roman" w:hAnsi="Times New Roman" w:cs="Times New Roman"/>
          <w:sz w:val="28"/>
          <w:szCs w:val="28"/>
        </w:rPr>
        <w:t>)</w:t>
      </w:r>
      <w:r w:rsidRPr="004B7350">
        <w:rPr>
          <w:rFonts w:ascii="Times New Roman" w:hAnsi="Times New Roman" w:cs="Times New Roman"/>
          <w:sz w:val="28"/>
          <w:szCs w:val="28"/>
        </w:rPr>
        <w:t xml:space="preserve"> В ложку насыпаем 2 гр борной </w:t>
      </w:r>
      <w:r w:rsidR="005641FF" w:rsidRPr="004B7350">
        <w:rPr>
          <w:rFonts w:ascii="Times New Roman" w:hAnsi="Times New Roman" w:cs="Times New Roman"/>
          <w:sz w:val="28"/>
          <w:szCs w:val="28"/>
        </w:rPr>
        <w:t>кислоты и</w:t>
      </w:r>
      <w:r w:rsidRPr="004B7350">
        <w:rPr>
          <w:rFonts w:ascii="Times New Roman" w:hAnsi="Times New Roman" w:cs="Times New Roman"/>
          <w:sz w:val="28"/>
          <w:szCs w:val="28"/>
        </w:rPr>
        <w:t xml:space="preserve"> смачиваем раствором тартразина до получения однородной массы.</w:t>
      </w:r>
      <w:r w:rsidR="00F31700"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135E43">
        <w:rPr>
          <w:rFonts w:ascii="Times New Roman" w:hAnsi="Times New Roman" w:cs="Times New Roman"/>
          <w:sz w:val="28"/>
          <w:szCs w:val="28"/>
        </w:rPr>
        <w:t>Масса активатора составляет</w:t>
      </w:r>
      <w:r w:rsidR="00F31700" w:rsidRPr="004B7350">
        <w:rPr>
          <w:rFonts w:ascii="Times New Roman" w:hAnsi="Times New Roman" w:cs="Times New Roman"/>
          <w:sz w:val="28"/>
          <w:szCs w:val="28"/>
        </w:rPr>
        <w:t xml:space="preserve"> – 3% от массы борной кислоты.</w:t>
      </w:r>
    </w:p>
    <w:p w:rsidR="00020FDE" w:rsidRPr="004B7350" w:rsidRDefault="00020FDE" w:rsidP="005F2F2B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3</w:t>
      </w:r>
      <w:r w:rsidR="005F7986" w:rsidRPr="004B7350">
        <w:rPr>
          <w:rFonts w:ascii="Times New Roman" w:hAnsi="Times New Roman" w:cs="Times New Roman"/>
          <w:sz w:val="28"/>
          <w:szCs w:val="28"/>
        </w:rPr>
        <w:t>)</w:t>
      </w:r>
      <w:r w:rsidRPr="004B7350">
        <w:rPr>
          <w:rFonts w:ascii="Times New Roman" w:hAnsi="Times New Roman" w:cs="Times New Roman"/>
          <w:sz w:val="28"/>
          <w:szCs w:val="28"/>
        </w:rPr>
        <w:t xml:space="preserve"> </w:t>
      </w:r>
      <w:r w:rsidR="00135E43">
        <w:rPr>
          <w:rFonts w:ascii="Times New Roman" w:hAnsi="Times New Roman" w:cs="Times New Roman"/>
          <w:sz w:val="28"/>
          <w:szCs w:val="28"/>
        </w:rPr>
        <w:t>Нагреваем</w:t>
      </w:r>
      <w:r w:rsidRPr="004B7350">
        <w:rPr>
          <w:rFonts w:ascii="Times New Roman" w:hAnsi="Times New Roman" w:cs="Times New Roman"/>
          <w:sz w:val="28"/>
          <w:szCs w:val="28"/>
        </w:rPr>
        <w:t xml:space="preserve"> смесь над </w:t>
      </w:r>
      <w:r w:rsidR="00135E43">
        <w:rPr>
          <w:rFonts w:ascii="Times New Roman" w:hAnsi="Times New Roman" w:cs="Times New Roman"/>
          <w:sz w:val="28"/>
          <w:szCs w:val="28"/>
        </w:rPr>
        <w:t>газовой горелкой</w:t>
      </w:r>
      <w:r w:rsidRPr="004B7350">
        <w:rPr>
          <w:rFonts w:ascii="Times New Roman" w:hAnsi="Times New Roman" w:cs="Times New Roman"/>
          <w:sz w:val="28"/>
          <w:szCs w:val="28"/>
        </w:rPr>
        <w:t xml:space="preserve">, пока она не превратиться в густой состав </w:t>
      </w:r>
      <w:r w:rsidR="00FA6360">
        <w:rPr>
          <w:rFonts w:ascii="Times New Roman" w:hAnsi="Times New Roman" w:cs="Times New Roman"/>
          <w:sz w:val="28"/>
          <w:szCs w:val="28"/>
        </w:rPr>
        <w:t>темного цвета</w:t>
      </w:r>
      <w:r w:rsidRPr="004B7350">
        <w:rPr>
          <w:rFonts w:ascii="Times New Roman" w:hAnsi="Times New Roman" w:cs="Times New Roman"/>
          <w:sz w:val="28"/>
          <w:szCs w:val="28"/>
        </w:rPr>
        <w:t>. Образовавшиеся сверху пузырьки необходимо проткнуть.</w:t>
      </w:r>
    </w:p>
    <w:p w:rsidR="00020FDE" w:rsidRPr="004B7350" w:rsidRDefault="00020FDE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F7986" w:rsidRPr="004B7350">
        <w:rPr>
          <w:rFonts w:ascii="Times New Roman" w:hAnsi="Times New Roman" w:cs="Times New Roman"/>
          <w:sz w:val="28"/>
          <w:szCs w:val="28"/>
        </w:rPr>
        <w:t>)</w:t>
      </w:r>
      <w:r w:rsidRPr="004B7350">
        <w:rPr>
          <w:rFonts w:ascii="Times New Roman" w:hAnsi="Times New Roman" w:cs="Times New Roman"/>
          <w:sz w:val="28"/>
          <w:szCs w:val="28"/>
        </w:rPr>
        <w:t xml:space="preserve"> Охлаждаем смесь и добавляем небольшое количество тартразина. Снова прогреваем состав.</w:t>
      </w:r>
    </w:p>
    <w:p w:rsidR="00FA6360" w:rsidRDefault="00020FDE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Получаем желто</w:t>
      </w:r>
      <w:r w:rsidR="00FA6360">
        <w:rPr>
          <w:rFonts w:ascii="Times New Roman" w:hAnsi="Times New Roman" w:cs="Times New Roman"/>
          <w:sz w:val="28"/>
          <w:szCs w:val="28"/>
        </w:rPr>
        <w:t>-коричневое</w:t>
      </w:r>
      <w:r w:rsidRPr="004B7350">
        <w:rPr>
          <w:rFonts w:ascii="Times New Roman" w:hAnsi="Times New Roman" w:cs="Times New Roman"/>
          <w:sz w:val="28"/>
          <w:szCs w:val="28"/>
        </w:rPr>
        <w:t xml:space="preserve"> вещество.</w:t>
      </w:r>
      <w:r w:rsidR="00FA6360">
        <w:rPr>
          <w:rFonts w:ascii="Times New Roman" w:hAnsi="Times New Roman" w:cs="Times New Roman"/>
          <w:sz w:val="28"/>
          <w:szCs w:val="28"/>
        </w:rPr>
        <w:t xml:space="preserve"> Перетираем его в порошок.</w:t>
      </w:r>
    </w:p>
    <w:p w:rsidR="00020FDE" w:rsidRDefault="00020FDE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>5</w:t>
      </w:r>
      <w:r w:rsidR="005F7986" w:rsidRPr="004B7350">
        <w:rPr>
          <w:rFonts w:ascii="Times New Roman" w:hAnsi="Times New Roman" w:cs="Times New Roman"/>
          <w:sz w:val="28"/>
          <w:szCs w:val="28"/>
        </w:rPr>
        <w:t>)</w:t>
      </w:r>
      <w:r w:rsidRPr="004B7350">
        <w:rPr>
          <w:rFonts w:ascii="Times New Roman" w:hAnsi="Times New Roman" w:cs="Times New Roman"/>
          <w:sz w:val="28"/>
          <w:szCs w:val="28"/>
        </w:rPr>
        <w:t xml:space="preserve"> Для активации состава действуем на него фотовспышкой.</w:t>
      </w:r>
    </w:p>
    <w:p w:rsidR="00FA6360" w:rsidRDefault="00FA6360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Полученное </w:t>
      </w:r>
      <w:r w:rsidR="00576A05" w:rsidRPr="005F2F2B">
        <w:rPr>
          <w:rFonts w:ascii="Times New Roman" w:hAnsi="Times New Roman" w:cs="Times New Roman"/>
          <w:sz w:val="28"/>
          <w:szCs w:val="28"/>
        </w:rPr>
        <w:t>в ходе опыта</w:t>
      </w:r>
      <w:r w:rsidR="00576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вещество не светится.</w:t>
      </w:r>
    </w:p>
    <w:p w:rsidR="008166C3" w:rsidRDefault="005F2F2B" w:rsidP="005F2F2B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1344383E" wp14:editId="3B2E592F">
            <wp:extent cx="1257300" cy="1676400"/>
            <wp:effectExtent l="0" t="0" r="0" b="0"/>
            <wp:docPr id="62" name="Рисунок 62" descr="C:\Users\Влад\Desktop\проект\IMG_20211115_2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проект\IMG_20211115_20263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52" cy="167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227DAFF3" wp14:editId="4AD3C2F6">
            <wp:extent cx="1254919" cy="1673225"/>
            <wp:effectExtent l="0" t="0" r="2540" b="3175"/>
            <wp:docPr id="63" name="Рисунок 63" descr="C:\Users\Влад\Desktop\проект\IMG_20211115_2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проект\IMG_20211115_20290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65" cy="16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7DCC5C48" wp14:editId="23FD3CE1">
            <wp:extent cx="1251902" cy="1669202"/>
            <wp:effectExtent l="0" t="0" r="5715" b="7620"/>
            <wp:docPr id="64" name="Рисунок 64" descr="C:\Users\Влад\Desktop\проект\IMG_20211115_2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проект\IMG_20211115_20405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13" cy="16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C3" w:rsidRPr="004B7350" w:rsidRDefault="005F2F2B" w:rsidP="005F2F2B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FA6360" w:rsidRDefault="00FA6360" w:rsidP="005641FF">
      <w:pPr>
        <w:pStyle w:val="4"/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92372">
        <w:rPr>
          <w:rFonts w:ascii="Times New Roman" w:hAnsi="Times New Roman" w:cs="Times New Roman"/>
          <w:i w:val="0"/>
          <w:sz w:val="28"/>
          <w:szCs w:val="28"/>
        </w:rPr>
        <w:t>2.1.</w:t>
      </w:r>
      <w:r w:rsidR="00DD4A2E">
        <w:rPr>
          <w:rFonts w:ascii="Times New Roman" w:hAnsi="Times New Roman" w:cs="Times New Roman"/>
          <w:i w:val="0"/>
          <w:sz w:val="28"/>
          <w:szCs w:val="28"/>
        </w:rPr>
        <w:t>2</w:t>
      </w:r>
      <w:r w:rsidRPr="00192372">
        <w:rPr>
          <w:rFonts w:ascii="Times New Roman" w:hAnsi="Times New Roman" w:cs="Times New Roman"/>
          <w:i w:val="0"/>
          <w:sz w:val="28"/>
          <w:szCs w:val="28"/>
        </w:rPr>
        <w:t xml:space="preserve"> Использование борной кислоты и </w:t>
      </w:r>
      <w:r>
        <w:rPr>
          <w:rFonts w:ascii="Times New Roman" w:hAnsi="Times New Roman" w:cs="Times New Roman"/>
          <w:i w:val="0"/>
          <w:sz w:val="28"/>
          <w:szCs w:val="28"/>
        </w:rPr>
        <w:t>лимонной кислоты</w:t>
      </w:r>
      <w:r w:rsidRPr="00192372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FA6360" w:rsidRPr="004B7350" w:rsidRDefault="008166C3" w:rsidP="005641FF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A6360" w:rsidRPr="004B7350">
        <w:rPr>
          <w:rFonts w:ascii="Times New Roman" w:hAnsi="Times New Roman" w:cs="Times New Roman"/>
          <w:sz w:val="28"/>
          <w:szCs w:val="28"/>
        </w:rPr>
        <w:t>) В ложк</w:t>
      </w:r>
      <w:r w:rsidR="005641FF">
        <w:rPr>
          <w:rFonts w:ascii="Times New Roman" w:hAnsi="Times New Roman" w:cs="Times New Roman"/>
          <w:sz w:val="28"/>
          <w:szCs w:val="28"/>
        </w:rPr>
        <w:t>у насыпаем 2 гр борной кислоты</w:t>
      </w:r>
      <w:r>
        <w:rPr>
          <w:rFonts w:ascii="Times New Roman" w:hAnsi="Times New Roman" w:cs="Times New Roman"/>
          <w:sz w:val="28"/>
          <w:szCs w:val="28"/>
        </w:rPr>
        <w:t>, насыпаем лимонную кислоту</w:t>
      </w:r>
      <w:r w:rsidR="00576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добавляем немного воды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. </w:t>
      </w:r>
      <w:r w:rsidR="00FA6360">
        <w:rPr>
          <w:rFonts w:ascii="Times New Roman" w:hAnsi="Times New Roman" w:cs="Times New Roman"/>
          <w:sz w:val="28"/>
          <w:szCs w:val="28"/>
        </w:rPr>
        <w:t>Масса активатора составляет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 – 3% от массы борной кислоты.</w:t>
      </w:r>
    </w:p>
    <w:p w:rsidR="00FA6360" w:rsidRPr="004B7350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) </w:t>
      </w:r>
      <w:r w:rsidR="00FA6360">
        <w:rPr>
          <w:rFonts w:ascii="Times New Roman" w:hAnsi="Times New Roman" w:cs="Times New Roman"/>
          <w:sz w:val="28"/>
          <w:szCs w:val="28"/>
        </w:rPr>
        <w:t>Нагреваем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 смесь над </w:t>
      </w:r>
      <w:r w:rsidR="00FA6360">
        <w:rPr>
          <w:rFonts w:ascii="Times New Roman" w:hAnsi="Times New Roman" w:cs="Times New Roman"/>
          <w:sz w:val="28"/>
          <w:szCs w:val="28"/>
        </w:rPr>
        <w:t>газовой горелкой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, пока она не превратиться в густой состав </w:t>
      </w:r>
      <w:r>
        <w:rPr>
          <w:rFonts w:ascii="Times New Roman" w:hAnsi="Times New Roman" w:cs="Times New Roman"/>
          <w:sz w:val="28"/>
          <w:szCs w:val="28"/>
        </w:rPr>
        <w:t>серого цвета</w:t>
      </w:r>
      <w:r w:rsidR="00FA6360" w:rsidRPr="004B7350">
        <w:rPr>
          <w:rFonts w:ascii="Times New Roman" w:hAnsi="Times New Roman" w:cs="Times New Roman"/>
          <w:sz w:val="28"/>
          <w:szCs w:val="28"/>
        </w:rPr>
        <w:t>. Образовавшиеся сверху пузырьки необходимо проткнуть.</w:t>
      </w:r>
    </w:p>
    <w:p w:rsidR="00FA6360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) Получаем </w:t>
      </w:r>
      <w:r>
        <w:rPr>
          <w:rFonts w:ascii="Times New Roman" w:hAnsi="Times New Roman" w:cs="Times New Roman"/>
          <w:sz w:val="28"/>
          <w:szCs w:val="28"/>
        </w:rPr>
        <w:t>темно-серое твердое</w:t>
      </w:r>
      <w:r w:rsidR="00FA6360" w:rsidRPr="004B7350">
        <w:rPr>
          <w:rFonts w:ascii="Times New Roman" w:hAnsi="Times New Roman" w:cs="Times New Roman"/>
          <w:sz w:val="28"/>
          <w:szCs w:val="28"/>
        </w:rPr>
        <w:t xml:space="preserve"> вещество.</w:t>
      </w:r>
      <w:r w:rsidR="00FA6360">
        <w:rPr>
          <w:rFonts w:ascii="Times New Roman" w:hAnsi="Times New Roman" w:cs="Times New Roman"/>
          <w:sz w:val="28"/>
          <w:szCs w:val="28"/>
        </w:rPr>
        <w:t xml:space="preserve"> Перетираем его в порошок.</w:t>
      </w:r>
    </w:p>
    <w:p w:rsidR="00FA6360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A6360" w:rsidRPr="004B7350">
        <w:rPr>
          <w:rFonts w:ascii="Times New Roman" w:hAnsi="Times New Roman" w:cs="Times New Roman"/>
          <w:sz w:val="28"/>
          <w:szCs w:val="28"/>
        </w:rPr>
        <w:t>) Для активации состава действуем на него фотовспышкой.</w:t>
      </w:r>
    </w:p>
    <w:p w:rsidR="005F2F2B" w:rsidRDefault="005F2F2B" w:rsidP="005F2F2B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175E76D7" wp14:editId="1E01CBC2">
            <wp:extent cx="1514475" cy="2019300"/>
            <wp:effectExtent l="0" t="0" r="9525" b="0"/>
            <wp:docPr id="65" name="Рисунок 65" descr="C:\Users\Влад\Desktop\проект\IMG_20211115_20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проект\IMG_20211115_20442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37" cy="202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591" w:rsidRPr="008A0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025650"/>
            <wp:effectExtent l="0" t="0" r="9525" b="0"/>
            <wp:docPr id="67" name="Рисунок 67" descr="C:\Users\Влад\Desktop\проект\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проект\IMG_609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01" cy="20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2B" w:rsidRDefault="005F2F2B" w:rsidP="005F2F2B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FA6360" w:rsidRPr="004B7350" w:rsidRDefault="00FA6360" w:rsidP="00FA6360">
      <w:pPr>
        <w:pStyle w:val="a4"/>
        <w:tabs>
          <w:tab w:val="left" w:pos="32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2F2B">
        <w:rPr>
          <w:rFonts w:ascii="Times New Roman" w:hAnsi="Times New Roman" w:cs="Times New Roman"/>
          <w:sz w:val="28"/>
          <w:szCs w:val="28"/>
        </w:rPr>
        <w:t>Полученное</w:t>
      </w:r>
      <w:r w:rsidR="00576A05" w:rsidRPr="005F2F2B">
        <w:rPr>
          <w:rFonts w:ascii="Times New Roman" w:hAnsi="Times New Roman" w:cs="Times New Roman"/>
          <w:sz w:val="28"/>
          <w:szCs w:val="28"/>
        </w:rPr>
        <w:t xml:space="preserve"> в ходе опыта</w:t>
      </w:r>
      <w:r w:rsidRPr="005F2F2B">
        <w:rPr>
          <w:rFonts w:ascii="Times New Roman" w:hAnsi="Times New Roman" w:cs="Times New Roman"/>
          <w:sz w:val="28"/>
          <w:szCs w:val="28"/>
        </w:rPr>
        <w:t xml:space="preserve"> вещество </w:t>
      </w:r>
      <w:r w:rsidR="008166C3" w:rsidRPr="005F2F2B">
        <w:rPr>
          <w:rFonts w:ascii="Times New Roman" w:hAnsi="Times New Roman" w:cs="Times New Roman"/>
          <w:sz w:val="28"/>
          <w:szCs w:val="28"/>
        </w:rPr>
        <w:t>не</w:t>
      </w:r>
      <w:r w:rsidR="008166C3">
        <w:rPr>
          <w:rFonts w:ascii="Times New Roman" w:hAnsi="Times New Roman" w:cs="Times New Roman"/>
          <w:sz w:val="28"/>
          <w:szCs w:val="28"/>
        </w:rPr>
        <w:t xml:space="preserve"> светится в темноте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0FDE" w:rsidRDefault="00192372" w:rsidP="005641FF">
      <w:pPr>
        <w:pStyle w:val="4"/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192372">
        <w:rPr>
          <w:rFonts w:ascii="Times New Roman" w:hAnsi="Times New Roman" w:cs="Times New Roman"/>
          <w:i w:val="0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i w:val="0"/>
          <w:sz w:val="28"/>
          <w:szCs w:val="28"/>
        </w:rPr>
        <w:t>1.</w:t>
      </w:r>
      <w:r w:rsidR="00DD4A2E">
        <w:rPr>
          <w:rFonts w:ascii="Times New Roman" w:hAnsi="Times New Roman" w:cs="Times New Roman"/>
          <w:i w:val="0"/>
          <w:sz w:val="28"/>
          <w:szCs w:val="28"/>
        </w:rPr>
        <w:t>3</w:t>
      </w:r>
      <w:r w:rsidRPr="0019237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20FDE" w:rsidRPr="00192372">
        <w:rPr>
          <w:rFonts w:ascii="Times New Roman" w:hAnsi="Times New Roman" w:cs="Times New Roman"/>
          <w:i w:val="0"/>
          <w:sz w:val="28"/>
          <w:szCs w:val="28"/>
        </w:rPr>
        <w:t>Синтез люминофора из борной кислоты и флуоресцеина</w:t>
      </w:r>
      <w:r w:rsidR="00026D62" w:rsidRPr="00192372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8166C3" w:rsidRPr="004B7350" w:rsidRDefault="008166C3" w:rsidP="005641FF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B7350">
        <w:rPr>
          <w:rFonts w:ascii="Times New Roman" w:hAnsi="Times New Roman" w:cs="Times New Roman"/>
          <w:sz w:val="28"/>
          <w:szCs w:val="28"/>
        </w:rPr>
        <w:t>) В ложк</w:t>
      </w:r>
      <w:r>
        <w:rPr>
          <w:rFonts w:ascii="Times New Roman" w:hAnsi="Times New Roman" w:cs="Times New Roman"/>
          <w:sz w:val="28"/>
          <w:szCs w:val="28"/>
        </w:rPr>
        <w:t>у насыпаем 2 гр борной кислоты , насыпаем флуоресцеин и добавляем немного воды</w:t>
      </w:r>
      <w:r w:rsidRPr="004B73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Масса активатора составляет</w:t>
      </w:r>
      <w:r w:rsidRPr="004B7350">
        <w:rPr>
          <w:rFonts w:ascii="Times New Roman" w:hAnsi="Times New Roman" w:cs="Times New Roman"/>
          <w:sz w:val="28"/>
          <w:szCs w:val="28"/>
        </w:rPr>
        <w:t xml:space="preserve"> – 3% от массы борной кислоты.</w:t>
      </w:r>
    </w:p>
    <w:p w:rsidR="008166C3" w:rsidRPr="004B7350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B735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Нагреваем</w:t>
      </w:r>
      <w:r w:rsidRPr="004B7350">
        <w:rPr>
          <w:rFonts w:ascii="Times New Roman" w:hAnsi="Times New Roman" w:cs="Times New Roman"/>
          <w:sz w:val="28"/>
          <w:szCs w:val="28"/>
        </w:rPr>
        <w:t xml:space="preserve"> смесь над </w:t>
      </w:r>
      <w:r>
        <w:rPr>
          <w:rFonts w:ascii="Times New Roman" w:hAnsi="Times New Roman" w:cs="Times New Roman"/>
          <w:sz w:val="28"/>
          <w:szCs w:val="28"/>
        </w:rPr>
        <w:t>газовой горелкой</w:t>
      </w:r>
      <w:r w:rsidRPr="004B7350">
        <w:rPr>
          <w:rFonts w:ascii="Times New Roman" w:hAnsi="Times New Roman" w:cs="Times New Roman"/>
          <w:sz w:val="28"/>
          <w:szCs w:val="28"/>
        </w:rPr>
        <w:t xml:space="preserve">, пока она не превратиться в густой состав </w:t>
      </w:r>
      <w:r>
        <w:rPr>
          <w:rFonts w:ascii="Times New Roman" w:hAnsi="Times New Roman" w:cs="Times New Roman"/>
          <w:sz w:val="28"/>
          <w:szCs w:val="28"/>
        </w:rPr>
        <w:t>оранжевого цвета</w:t>
      </w:r>
      <w:r w:rsidRPr="004B7350">
        <w:rPr>
          <w:rFonts w:ascii="Times New Roman" w:hAnsi="Times New Roman" w:cs="Times New Roman"/>
          <w:sz w:val="28"/>
          <w:szCs w:val="28"/>
        </w:rPr>
        <w:t>. Образовавшиеся сверху пузырьки необходимо проткнуть.</w:t>
      </w:r>
    </w:p>
    <w:p w:rsidR="008166C3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B7350">
        <w:rPr>
          <w:rFonts w:ascii="Times New Roman" w:hAnsi="Times New Roman" w:cs="Times New Roman"/>
          <w:sz w:val="28"/>
          <w:szCs w:val="28"/>
        </w:rPr>
        <w:t xml:space="preserve">) Получаем </w:t>
      </w:r>
      <w:r>
        <w:rPr>
          <w:rFonts w:ascii="Times New Roman" w:hAnsi="Times New Roman" w:cs="Times New Roman"/>
          <w:sz w:val="28"/>
          <w:szCs w:val="28"/>
        </w:rPr>
        <w:t>оранжевое кристаллическое твердое</w:t>
      </w:r>
      <w:r w:rsidRPr="004B7350">
        <w:rPr>
          <w:rFonts w:ascii="Times New Roman" w:hAnsi="Times New Roman" w:cs="Times New Roman"/>
          <w:sz w:val="28"/>
          <w:szCs w:val="28"/>
        </w:rPr>
        <w:t xml:space="preserve"> вещество.</w:t>
      </w:r>
      <w:r>
        <w:rPr>
          <w:rFonts w:ascii="Times New Roman" w:hAnsi="Times New Roman" w:cs="Times New Roman"/>
          <w:sz w:val="28"/>
          <w:szCs w:val="28"/>
        </w:rPr>
        <w:t xml:space="preserve"> Перетираем его в порошок.</w:t>
      </w:r>
    </w:p>
    <w:p w:rsidR="008166C3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B7350">
        <w:rPr>
          <w:rFonts w:ascii="Times New Roman" w:hAnsi="Times New Roman" w:cs="Times New Roman"/>
          <w:sz w:val="28"/>
          <w:szCs w:val="28"/>
        </w:rPr>
        <w:t>) Для активации состава действуем на него фотовспышкой.</w:t>
      </w:r>
    </w:p>
    <w:p w:rsidR="008166C3" w:rsidRDefault="008166C3" w:rsidP="008A0591">
      <w:pPr>
        <w:pStyle w:val="a4"/>
        <w:tabs>
          <w:tab w:val="left" w:pos="32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Полученное вещество светится в темноте.</w:t>
      </w:r>
      <w:r w:rsidR="005C4094" w:rsidRPr="005C4094">
        <w:rPr>
          <w:rFonts w:ascii="Times New Roman" w:hAnsi="Times New Roman" w:cs="Times New Roman"/>
          <w:sz w:val="28"/>
          <w:szCs w:val="28"/>
        </w:rPr>
        <w:t xml:space="preserve"> </w:t>
      </w:r>
      <w:r w:rsidR="005C4094">
        <w:rPr>
          <w:rFonts w:ascii="Times New Roman" w:hAnsi="Times New Roman" w:cs="Times New Roman"/>
          <w:sz w:val="28"/>
          <w:szCs w:val="28"/>
        </w:rPr>
        <w:t>Время свечения 2 секунды.</w:t>
      </w:r>
    </w:p>
    <w:p w:rsidR="008A0591" w:rsidRDefault="008A0591" w:rsidP="008A0591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288EB1EE" wp14:editId="054CD187">
            <wp:extent cx="1371600" cy="1828798"/>
            <wp:effectExtent l="0" t="0" r="0" b="635"/>
            <wp:docPr id="68" name="Рисунок 68" descr="C:\Users\Влад\Desktop\проект\IMG_20211115_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проект\IMG_20211115_211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25" cy="18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969">
        <w:rPr>
          <w:noProof/>
          <w:sz w:val="28"/>
          <w:szCs w:val="28"/>
          <w:lang w:eastAsia="ru-RU"/>
        </w:rPr>
        <w:drawing>
          <wp:inline distT="0" distB="0" distL="0" distR="0" wp14:anchorId="1C8D6AB7" wp14:editId="7843AFAA">
            <wp:extent cx="1343025" cy="1790701"/>
            <wp:effectExtent l="0" t="0" r="9525" b="0"/>
            <wp:docPr id="69" name="Рисунок 69" descr="C:\Users\Влад\Desktop\проект\IMG_20211115_2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проект\IMG_20211115_2033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43" cy="18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91" w:rsidRPr="005C4094" w:rsidRDefault="008A0591" w:rsidP="008A0591">
      <w:pPr>
        <w:pStyle w:val="a4"/>
        <w:tabs>
          <w:tab w:val="left" w:pos="32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026D62" w:rsidRPr="004B7350" w:rsidRDefault="00576A05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Результаты опыта: люминофор возможно получить в домашних условиях в результате синтеза борной кислоты и флуоресцеина, однако время </w:t>
      </w:r>
      <w:r w:rsidR="00596DBD" w:rsidRPr="008A0591">
        <w:rPr>
          <w:rFonts w:ascii="Times New Roman" w:hAnsi="Times New Roman" w:cs="Times New Roman"/>
          <w:sz w:val="28"/>
          <w:szCs w:val="28"/>
        </w:rPr>
        <w:t>свечения</w:t>
      </w:r>
      <w:r w:rsidRPr="008A0591">
        <w:rPr>
          <w:rFonts w:ascii="Times New Roman" w:hAnsi="Times New Roman" w:cs="Times New Roman"/>
          <w:sz w:val="28"/>
          <w:szCs w:val="28"/>
        </w:rPr>
        <w:t xml:space="preserve"> данного вещества всего 2 секунды. Что не подходит для дальнейшего использования.</w:t>
      </w:r>
    </w:p>
    <w:p w:rsidR="00026D62" w:rsidRPr="004B7350" w:rsidRDefault="008A0591" w:rsidP="008A059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940CE2F" wp14:editId="5632CE2B">
            <wp:simplePos x="0" y="0"/>
            <wp:positionH relativeFrom="column">
              <wp:posOffset>971762</wp:posOffset>
            </wp:positionH>
            <wp:positionV relativeFrom="paragraph">
              <wp:posOffset>-635</wp:posOffset>
            </wp:positionV>
            <wp:extent cx="2562225" cy="1921669"/>
            <wp:effectExtent l="0" t="0" r="0" b="2540"/>
            <wp:wrapNone/>
            <wp:docPr id="71" name="Рисунок 71" descr="C:\Users\Влад\Desktop\проект\IMG_20211115_21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проект\IMG_20211115_21272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05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3637F89" wp14:editId="4B208D26">
            <wp:simplePos x="0" y="0"/>
            <wp:positionH relativeFrom="column">
              <wp:posOffset>3533775</wp:posOffset>
            </wp:positionH>
            <wp:positionV relativeFrom="paragraph">
              <wp:posOffset>-210</wp:posOffset>
            </wp:positionV>
            <wp:extent cx="1530054" cy="1921510"/>
            <wp:effectExtent l="0" t="0" r="0" b="254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54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0591" w:rsidRPr="005C4094" w:rsidRDefault="008A0591" w:rsidP="008A059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Рисунок 9</w:t>
      </w:r>
      <w:r w:rsidR="00192372">
        <w:rPr>
          <w:rFonts w:ascii="Times New Roman" w:hAnsi="Times New Roman" w:cs="Times New Roman"/>
          <w:sz w:val="28"/>
          <w:szCs w:val="28"/>
          <w:highlight w:val="lightGray"/>
        </w:rPr>
        <w:br w:type="page"/>
      </w:r>
    </w:p>
    <w:p w:rsidR="00CC261A" w:rsidRDefault="00C43782" w:rsidP="005641FF">
      <w:pPr>
        <w:pStyle w:val="3"/>
        <w:spacing w:line="360" w:lineRule="auto"/>
        <w:ind w:left="780"/>
        <w:contextualSpacing/>
        <w:rPr>
          <w:rFonts w:ascii="Times New Roman" w:hAnsi="Times New Roman" w:cs="Times New Roman"/>
          <w:sz w:val="28"/>
          <w:szCs w:val="28"/>
        </w:rPr>
      </w:pPr>
      <w:bookmarkStart w:id="19" w:name="_Toc89882831"/>
      <w:r>
        <w:rPr>
          <w:rFonts w:ascii="Times New Roman" w:hAnsi="Times New Roman" w:cs="Times New Roman"/>
          <w:sz w:val="28"/>
          <w:szCs w:val="28"/>
        </w:rPr>
        <w:lastRenderedPageBreak/>
        <w:t>2.2</w:t>
      </w:r>
      <w:r w:rsidR="00CC261A" w:rsidRPr="00CC261A">
        <w:rPr>
          <w:rFonts w:ascii="Times New Roman" w:hAnsi="Times New Roman" w:cs="Times New Roman"/>
          <w:sz w:val="28"/>
          <w:szCs w:val="28"/>
        </w:rPr>
        <w:t>Практическое применение люминисцентной краски.</w:t>
      </w:r>
      <w:bookmarkEnd w:id="19"/>
    </w:p>
    <w:p w:rsidR="008378F6" w:rsidRPr="00576A05" w:rsidRDefault="00576A05" w:rsidP="005641FF">
      <w:pPr>
        <w:spacing w:line="360" w:lineRule="auto"/>
        <w:contextualSpacing/>
        <w:rPr>
          <w:rFonts w:ascii="Times New Roman" w:eastAsiaTheme="majorEastAsia" w:hAnsi="Times New Roman" w:cs="Times New Roman"/>
          <w:color w:val="1F4D78" w:themeColor="accent1" w:themeShade="7F"/>
          <w:sz w:val="28"/>
          <w:szCs w:val="28"/>
        </w:rPr>
      </w:pPr>
      <w:r w:rsidRPr="00334628">
        <w:rPr>
          <w:rFonts w:ascii="Times New Roman" w:eastAsiaTheme="majorEastAsia" w:hAnsi="Times New Roman" w:cs="Times New Roman"/>
          <w:color w:val="1F4D78" w:themeColor="accent1" w:themeShade="7F"/>
          <w:sz w:val="28"/>
          <w:szCs w:val="28"/>
        </w:rPr>
        <w:t>Приготовление люминисцентной краски в домашних условиях путем смешивания люминофора и лака.</w:t>
      </w:r>
    </w:p>
    <w:p w:rsidR="008A0591" w:rsidRDefault="008378F6" w:rsidP="0033462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Для приготовления светящейся краски мы приобрели Люминофор ФВ-530Д-1 производства ЗАО "НПФ "Люминофор"</w:t>
      </w:r>
      <w:r w:rsidR="00001542" w:rsidRPr="008A0591">
        <w:rPr>
          <w:rFonts w:ascii="Times New Roman" w:hAnsi="Times New Roman" w:cs="Times New Roman"/>
          <w:sz w:val="28"/>
          <w:szCs w:val="28"/>
        </w:rPr>
        <w:t xml:space="preserve"> с заявленным временем послесвечения 10-12 часов.</w:t>
      </w:r>
      <w:r w:rsidR="00256440" w:rsidRPr="008A0591">
        <w:rPr>
          <w:rFonts w:ascii="Times New Roman" w:hAnsi="Times New Roman" w:cs="Times New Roman"/>
          <w:sz w:val="28"/>
          <w:szCs w:val="28"/>
        </w:rPr>
        <w:t xml:space="preserve"> Опытным путем установлено, что данный люминофор сильно теряет свечение через 6 часов, а через 8 часов почти не светится. </w:t>
      </w:r>
    </w:p>
    <w:p w:rsidR="008A0591" w:rsidRDefault="008A0591" w:rsidP="008A05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378F6">
        <w:rPr>
          <w:noProof/>
          <w:sz w:val="28"/>
          <w:szCs w:val="28"/>
          <w:lang w:eastAsia="ru-RU"/>
        </w:rPr>
        <w:drawing>
          <wp:inline distT="0" distB="0" distL="0" distR="0" wp14:anchorId="16CB8C25" wp14:editId="19CC2230">
            <wp:extent cx="3038475" cy="2025650"/>
            <wp:effectExtent l="0" t="0" r="9525" b="0"/>
            <wp:docPr id="72" name="Рисунок 72" descr="C:\Users\Влад\Desktop\проект\IMG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проект\IMG_61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60" cy="20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91" w:rsidRDefault="00594C9F" w:rsidP="008A05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Рисунок 1</w:t>
      </w:r>
      <w:r w:rsidR="008A0591">
        <w:rPr>
          <w:rFonts w:ascii="Times New Roman" w:hAnsi="Times New Roman" w:cs="Times New Roman"/>
          <w:sz w:val="28"/>
          <w:szCs w:val="28"/>
        </w:rPr>
        <w:t>0</w:t>
      </w:r>
    </w:p>
    <w:p w:rsidR="008A0591" w:rsidRPr="008A0591" w:rsidRDefault="008A0591" w:rsidP="008A0591">
      <w:pPr>
        <w:tabs>
          <w:tab w:val="left" w:pos="3210"/>
        </w:tabs>
        <w:jc w:val="center"/>
        <w:rPr>
          <w:sz w:val="28"/>
          <w:szCs w:val="28"/>
        </w:rPr>
      </w:pPr>
      <w:r w:rsidRPr="008A0591">
        <w:rPr>
          <w:sz w:val="28"/>
          <w:szCs w:val="28"/>
        </w:rPr>
        <w:t>Сравнительный анализ времени после свечения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884"/>
        <w:gridCol w:w="1830"/>
        <w:gridCol w:w="1868"/>
        <w:gridCol w:w="1877"/>
        <w:gridCol w:w="1886"/>
      </w:tblGrid>
      <w:tr w:rsidR="008A0591" w:rsidRPr="008A0591" w:rsidTr="008A0591">
        <w:tc>
          <w:tcPr>
            <w:tcW w:w="1884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1E243" wp14:editId="2741EFDF">
                  <wp:extent cx="1471988" cy="1116384"/>
                  <wp:effectExtent l="0" t="4128" r="6033" b="6032"/>
                  <wp:docPr id="73" name="Рисунок 73" descr="C:\Users\Влад\Desktop\проект\IMG_6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лад\Desktop\проект\IMG_6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7444" cy="37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9BF516" wp14:editId="251613E0">
                  <wp:extent cx="1448332" cy="1086248"/>
                  <wp:effectExtent l="0" t="9525" r="0" b="9525"/>
                  <wp:docPr id="74" name="Рисунок 74" descr="C:\Users\Влад\Desktop\проект\IMG_20211002_17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лад\Desktop\проект\IMG_20211002_17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1883" cy="108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054BC5" wp14:editId="7538A4C5">
                  <wp:extent cx="1483042" cy="1112282"/>
                  <wp:effectExtent l="0" t="5080" r="0" b="0"/>
                  <wp:docPr id="75" name="Рисунок 75" descr="C:\Users\Влад\Desktop\проект\IMG_20211002_194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лад\Desktop\проект\IMG_20211002_194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6206" cy="11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62277" wp14:editId="0134DD51">
                  <wp:extent cx="1490663" cy="1117996"/>
                  <wp:effectExtent l="0" t="4127" r="0" b="0"/>
                  <wp:docPr id="76" name="Рисунок 76" descr="C:\Users\Влад\Desktop\проект\IMG_20211002_22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лад\Desktop\проект\IMG_20211002_22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6469" cy="112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B14BC" wp14:editId="7DF765DB">
                  <wp:extent cx="1121570" cy="1495425"/>
                  <wp:effectExtent l="0" t="0" r="2540" b="0"/>
                  <wp:docPr id="77" name="Рисунок 77" descr="C:\Users\Влад\Desktop\проект\IMG_20211003_01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\Desktop\проект\IMG_20211003_01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25" cy="149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591" w:rsidRPr="008A0591" w:rsidTr="008A0591">
        <w:tc>
          <w:tcPr>
            <w:tcW w:w="1884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sz w:val="28"/>
                <w:szCs w:val="28"/>
              </w:rPr>
              <w:t>Сразу после зарядки</w:t>
            </w:r>
          </w:p>
        </w:tc>
        <w:tc>
          <w:tcPr>
            <w:tcW w:w="1830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sz w:val="28"/>
                <w:szCs w:val="28"/>
              </w:rPr>
              <w:t>Через 2 часа</w:t>
            </w:r>
          </w:p>
        </w:tc>
        <w:tc>
          <w:tcPr>
            <w:tcW w:w="1868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sz w:val="28"/>
                <w:szCs w:val="28"/>
              </w:rPr>
              <w:t>Через 4 часа</w:t>
            </w:r>
          </w:p>
        </w:tc>
        <w:tc>
          <w:tcPr>
            <w:tcW w:w="1877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sz w:val="28"/>
                <w:szCs w:val="28"/>
              </w:rPr>
              <w:t>Через 6 часов</w:t>
            </w:r>
          </w:p>
        </w:tc>
        <w:tc>
          <w:tcPr>
            <w:tcW w:w="1886" w:type="dxa"/>
          </w:tcPr>
          <w:p w:rsidR="008A0591" w:rsidRPr="008A0591" w:rsidRDefault="008A0591" w:rsidP="008A0591">
            <w:pPr>
              <w:tabs>
                <w:tab w:val="left" w:pos="3210"/>
              </w:tabs>
              <w:rPr>
                <w:sz w:val="28"/>
                <w:szCs w:val="28"/>
              </w:rPr>
            </w:pPr>
            <w:r w:rsidRPr="008A0591">
              <w:rPr>
                <w:sz w:val="28"/>
                <w:szCs w:val="28"/>
              </w:rPr>
              <w:t>Через 8 часов</w:t>
            </w:r>
          </w:p>
        </w:tc>
      </w:tr>
    </w:tbl>
    <w:p w:rsidR="008A0591" w:rsidRDefault="008A0591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0591" w:rsidRDefault="008A0591" w:rsidP="008A059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026D62" w:rsidRPr="008A0591" w:rsidRDefault="00026D62" w:rsidP="008A0591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Использование краски на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 сигнальном</w:t>
      </w:r>
      <w:r w:rsidRPr="008A0591">
        <w:rPr>
          <w:rFonts w:ascii="Times New Roman" w:hAnsi="Times New Roman" w:cs="Times New Roman"/>
          <w:sz w:val="28"/>
          <w:szCs w:val="28"/>
        </w:rPr>
        <w:t xml:space="preserve"> жилете.</w:t>
      </w:r>
    </w:p>
    <w:p w:rsidR="008A0591" w:rsidRDefault="008A0591" w:rsidP="008A0591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Для нанесения на ткань приобретена специальная люминесцентная краска по ткани.</w:t>
      </w:r>
    </w:p>
    <w:p w:rsidR="008A0591" w:rsidRDefault="00026D62" w:rsidP="008A0591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lastRenderedPageBreak/>
        <w:t xml:space="preserve">Наносим на жилет белую акриловую краску 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для ткани </w:t>
      </w:r>
      <w:r w:rsidRPr="008A0591">
        <w:rPr>
          <w:rFonts w:ascii="Times New Roman" w:hAnsi="Times New Roman" w:cs="Times New Roman"/>
          <w:sz w:val="28"/>
          <w:szCs w:val="28"/>
        </w:rPr>
        <w:t>в несколько слоев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 для получения плотного покрытия</w:t>
      </w:r>
      <w:r w:rsidRPr="008A0591">
        <w:rPr>
          <w:rFonts w:ascii="Times New Roman" w:hAnsi="Times New Roman" w:cs="Times New Roman"/>
          <w:sz w:val="28"/>
          <w:szCs w:val="28"/>
        </w:rPr>
        <w:t>. Затем в 3 слоя наносим люминесцентную краску, для того чтобы плотность люминофора была больше и</w:t>
      </w:r>
      <w:r w:rsidR="00176B78" w:rsidRPr="008A0591">
        <w:rPr>
          <w:rFonts w:ascii="Times New Roman" w:hAnsi="Times New Roman" w:cs="Times New Roman"/>
          <w:sz w:val="28"/>
          <w:szCs w:val="28"/>
        </w:rPr>
        <w:t>,</w:t>
      </w:r>
      <w:r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176B78" w:rsidRPr="008A059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соответственно,</w:t>
      </w:r>
      <w:r w:rsidR="00176B78" w:rsidRPr="008A0591">
        <w:rPr>
          <w:rFonts w:ascii="Times New Roman" w:hAnsi="Times New Roman" w:cs="Times New Roman"/>
          <w:sz w:val="28"/>
          <w:szCs w:val="28"/>
        </w:rPr>
        <w:t xml:space="preserve"> увеличивала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Pr="008A0591">
        <w:rPr>
          <w:rFonts w:ascii="Times New Roman" w:hAnsi="Times New Roman" w:cs="Times New Roman"/>
          <w:sz w:val="28"/>
          <w:szCs w:val="28"/>
        </w:rPr>
        <w:t>яркость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 свечения</w:t>
      </w:r>
      <w:r w:rsidRPr="008A0591">
        <w:rPr>
          <w:rFonts w:ascii="Times New Roman" w:hAnsi="Times New Roman" w:cs="Times New Roman"/>
          <w:sz w:val="28"/>
          <w:szCs w:val="28"/>
        </w:rPr>
        <w:t>. Полученный результат - на жилете 3 полоски:</w:t>
      </w:r>
      <w:r w:rsidR="00176B78"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Pr="008A0591">
        <w:rPr>
          <w:rFonts w:ascii="Times New Roman" w:hAnsi="Times New Roman" w:cs="Times New Roman"/>
          <w:sz w:val="28"/>
          <w:szCs w:val="28"/>
        </w:rPr>
        <w:t xml:space="preserve">2 светоотрожающих и одна светонакапливающая. То есть, </w:t>
      </w:r>
      <w:r w:rsidR="008378F6" w:rsidRPr="008A0591">
        <w:rPr>
          <w:rFonts w:ascii="Times New Roman" w:hAnsi="Times New Roman" w:cs="Times New Roman"/>
          <w:sz w:val="28"/>
          <w:szCs w:val="28"/>
        </w:rPr>
        <w:t xml:space="preserve">в темное время суток </w:t>
      </w:r>
      <w:r w:rsidR="00176B78" w:rsidRPr="008A0591">
        <w:rPr>
          <w:rFonts w:ascii="Times New Roman" w:hAnsi="Times New Roman" w:cs="Times New Roman"/>
          <w:sz w:val="28"/>
          <w:szCs w:val="28"/>
        </w:rPr>
        <w:t xml:space="preserve">даже </w:t>
      </w:r>
      <w:r w:rsidRPr="008A0591">
        <w:rPr>
          <w:rFonts w:ascii="Times New Roman" w:hAnsi="Times New Roman" w:cs="Times New Roman"/>
          <w:sz w:val="28"/>
          <w:szCs w:val="28"/>
        </w:rPr>
        <w:t xml:space="preserve">при </w:t>
      </w:r>
      <w:r w:rsidR="008378F6" w:rsidRPr="008A0591">
        <w:rPr>
          <w:rFonts w:ascii="Times New Roman" w:hAnsi="Times New Roman" w:cs="Times New Roman"/>
          <w:sz w:val="28"/>
          <w:szCs w:val="28"/>
        </w:rPr>
        <w:t>отсутствии источников света</w:t>
      </w:r>
      <w:r w:rsidRPr="008A0591">
        <w:rPr>
          <w:rFonts w:ascii="Times New Roman" w:hAnsi="Times New Roman" w:cs="Times New Roman"/>
          <w:sz w:val="28"/>
          <w:szCs w:val="28"/>
        </w:rPr>
        <w:t>, жилет будет виден.</w:t>
      </w:r>
    </w:p>
    <w:p w:rsidR="008A0591" w:rsidRDefault="008A0591" w:rsidP="008A0591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94C9F">
        <w:rPr>
          <w:noProof/>
          <w:sz w:val="28"/>
          <w:szCs w:val="28"/>
          <w:lang w:eastAsia="ru-RU"/>
        </w:rPr>
        <w:drawing>
          <wp:inline distT="0" distB="0" distL="0" distR="0" wp14:anchorId="696776E1" wp14:editId="414883A9">
            <wp:extent cx="1800225" cy="1200150"/>
            <wp:effectExtent l="0" t="0" r="9525" b="0"/>
            <wp:docPr id="78" name="Рисунок 78" descr="C:\Users\Влад\Desktop\проект\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проект\IMG_639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33" cy="12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C9F">
        <w:rPr>
          <w:noProof/>
          <w:sz w:val="28"/>
          <w:szCs w:val="28"/>
          <w:lang w:eastAsia="ru-RU"/>
        </w:rPr>
        <w:drawing>
          <wp:inline distT="0" distB="0" distL="0" distR="0" wp14:anchorId="0EA2FFD6" wp14:editId="1E3D696B">
            <wp:extent cx="1790700" cy="1193800"/>
            <wp:effectExtent l="0" t="0" r="0" b="6350"/>
            <wp:docPr id="79" name="Рисунок 79" descr="C:\Users\Влад\Desktop\проект\IMG_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проект\IMG_639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68" cy="11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C9F">
        <w:rPr>
          <w:noProof/>
          <w:sz w:val="28"/>
          <w:szCs w:val="28"/>
          <w:lang w:eastAsia="ru-RU"/>
        </w:rPr>
        <w:drawing>
          <wp:inline distT="0" distB="0" distL="0" distR="0" wp14:anchorId="21B907F1" wp14:editId="52726252">
            <wp:extent cx="1814513" cy="1209675"/>
            <wp:effectExtent l="0" t="0" r="0" b="0"/>
            <wp:docPr id="80" name="Рисунок 80" descr="C:\Users\Влад\Desktop\проект\IMG_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проект\IMG_639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51" cy="12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91" w:rsidRDefault="008A0591" w:rsidP="008A0591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94C9F">
        <w:rPr>
          <w:noProof/>
          <w:sz w:val="28"/>
          <w:szCs w:val="28"/>
          <w:lang w:eastAsia="ru-RU"/>
        </w:rPr>
        <w:drawing>
          <wp:inline distT="0" distB="0" distL="0" distR="0" wp14:anchorId="5554C252" wp14:editId="2FAFB5FB">
            <wp:extent cx="1871663" cy="1247775"/>
            <wp:effectExtent l="6985" t="0" r="2540" b="2540"/>
            <wp:docPr id="81" name="Рисунок 81" descr="C:\Users\Влад\Desktop\проект\IMG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проект\IMG_6397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2750" cy="12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DC5">
        <w:rPr>
          <w:noProof/>
          <w:sz w:val="28"/>
          <w:szCs w:val="28"/>
          <w:lang w:eastAsia="ru-RU"/>
        </w:rPr>
        <w:drawing>
          <wp:inline distT="0" distB="0" distL="0" distR="0" wp14:anchorId="1F55E9A6" wp14:editId="3DF14811">
            <wp:extent cx="1381125" cy="1841500"/>
            <wp:effectExtent l="0" t="0" r="9525" b="6350"/>
            <wp:docPr id="82" name="Рисунок 82" descr="C:\Users\Влад\Desktop\проект\IMG_20211115_21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проект\IMG_20211115_215444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26" cy="18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DC5">
        <w:rPr>
          <w:noProof/>
          <w:sz w:val="28"/>
          <w:szCs w:val="28"/>
          <w:lang w:eastAsia="ru-RU"/>
        </w:rPr>
        <w:drawing>
          <wp:inline distT="0" distB="0" distL="0" distR="0" wp14:anchorId="4DE780F2" wp14:editId="454AA120">
            <wp:extent cx="1385570" cy="1847426"/>
            <wp:effectExtent l="0" t="0" r="5080" b="635"/>
            <wp:docPr id="83" name="Рисунок 83" descr="C:\Users\Влад\Desktop\проект\IMG_20211115_21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проект\IMG_20211115_21541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71" cy="18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62" w:rsidRPr="008A0591" w:rsidRDefault="00896483" w:rsidP="008A0591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A0591">
        <w:rPr>
          <w:rFonts w:ascii="Times New Roman" w:hAnsi="Times New Roman" w:cs="Times New Roman"/>
          <w:sz w:val="28"/>
          <w:szCs w:val="28"/>
        </w:rPr>
        <w:t>1</w:t>
      </w:r>
      <w:r w:rsidRPr="008A0591">
        <w:rPr>
          <w:rFonts w:ascii="Times New Roman" w:hAnsi="Times New Roman" w:cs="Times New Roman"/>
          <w:sz w:val="28"/>
          <w:szCs w:val="28"/>
        </w:rPr>
        <w:t>2</w:t>
      </w:r>
    </w:p>
    <w:p w:rsidR="00026D62" w:rsidRPr="008A0591" w:rsidRDefault="006E77E1" w:rsidP="008A0591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026D62" w:rsidRPr="008A0591">
        <w:rPr>
          <w:rFonts w:ascii="Times New Roman" w:hAnsi="Times New Roman" w:cs="Times New Roman"/>
          <w:sz w:val="28"/>
          <w:szCs w:val="28"/>
        </w:rPr>
        <w:t>Использование краски в декоративных целях.</w:t>
      </w:r>
    </w:p>
    <w:p w:rsidR="00F461F3" w:rsidRDefault="00826ACD" w:rsidP="00E14F8D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Для получения светящейся краски с</w:t>
      </w:r>
      <w:r w:rsidR="00026D62" w:rsidRPr="008A0591">
        <w:rPr>
          <w:rFonts w:ascii="Times New Roman" w:hAnsi="Times New Roman" w:cs="Times New Roman"/>
          <w:sz w:val="28"/>
          <w:szCs w:val="28"/>
        </w:rPr>
        <w:t xml:space="preserve">мешиваем люминофор с лаком </w:t>
      </w:r>
      <w:r w:rsidRPr="008A0591">
        <w:rPr>
          <w:rFonts w:ascii="Times New Roman" w:hAnsi="Times New Roman" w:cs="Times New Roman"/>
          <w:sz w:val="28"/>
          <w:szCs w:val="28"/>
        </w:rPr>
        <w:t xml:space="preserve"> в пропорции 3:1</w:t>
      </w:r>
      <w:r w:rsidR="00026D62" w:rsidRPr="008A0591">
        <w:rPr>
          <w:rFonts w:ascii="Times New Roman" w:hAnsi="Times New Roman" w:cs="Times New Roman"/>
          <w:sz w:val="28"/>
          <w:szCs w:val="28"/>
        </w:rPr>
        <w:t xml:space="preserve">до полного распределения люминофора в лаке. </w:t>
      </w:r>
      <w:r w:rsidRPr="008A0591">
        <w:rPr>
          <w:rFonts w:ascii="Times New Roman" w:hAnsi="Times New Roman" w:cs="Times New Roman"/>
          <w:sz w:val="28"/>
          <w:szCs w:val="28"/>
        </w:rPr>
        <w:t xml:space="preserve">В нашем опыте мы использовали 2 вида лака: полупрозрачный </w:t>
      </w:r>
      <w:r w:rsidR="00F461F3" w:rsidRPr="008A0591">
        <w:rPr>
          <w:rFonts w:ascii="Times New Roman" w:hAnsi="Times New Roman" w:cs="Times New Roman"/>
          <w:sz w:val="28"/>
          <w:szCs w:val="28"/>
        </w:rPr>
        <w:t xml:space="preserve">Акрилотекс и прозрачный акриловый лак для творчества. </w:t>
      </w:r>
    </w:p>
    <w:p w:rsidR="00F461F3" w:rsidRPr="008A0591" w:rsidRDefault="00F461F3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Для получения светильника используем стеклянную банку. Обезжириваем внутреннюю поверхность банки и покрываем краской на основе полупрозрачного лака в несколько слоев. Даем краске высохнуть. Декорируем светильник.</w:t>
      </w:r>
      <w:r w:rsidR="006C3717"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176B78" w:rsidRPr="008A0591">
        <w:rPr>
          <w:rFonts w:ascii="Times New Roman" w:hAnsi="Times New Roman" w:cs="Times New Roman"/>
          <w:sz w:val="28"/>
          <w:szCs w:val="28"/>
        </w:rPr>
        <w:t>Данную технологию возможно применять при установки светонакопительных светильников в местах отсутствия электричества.</w:t>
      </w:r>
    </w:p>
    <w:p w:rsidR="00E14F8D" w:rsidRDefault="00E14F8D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371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5C674F7" wp14:editId="1981F881">
            <wp:extent cx="2124075" cy="1593056"/>
            <wp:effectExtent l="0" t="0" r="0" b="7620"/>
            <wp:docPr id="85" name="Рисунок 85" descr="C:\Users\Влад\Desktop\проект\IMG_20211105_2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проект\IMG_20211105_20265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54" cy="15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5EC501A3" wp14:editId="46DCBC8E">
            <wp:extent cx="1171576" cy="1562100"/>
            <wp:effectExtent l="0" t="0" r="9525" b="0"/>
            <wp:docPr id="86" name="Рисунок 86" descr="C:\Users\Влад\Desktop\проект\IMG_20211105_2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проект\IMG_20211105_20393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26" cy="157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66AFD668" wp14:editId="02C14933">
            <wp:extent cx="1171575" cy="1562100"/>
            <wp:effectExtent l="0" t="0" r="9525" b="0"/>
            <wp:docPr id="87" name="Рисунок 87" descr="C:\Users\Влад\Desktop\проект\IMG_20211106_1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проект\IMG_20211106_19482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90" cy="15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1B57B954" wp14:editId="0F6D9699">
            <wp:extent cx="1157288" cy="1543050"/>
            <wp:effectExtent l="0" t="0" r="5080" b="0"/>
            <wp:docPr id="88" name="Рисунок 88" descr="C:\Users\Влад\Desktop\проект\IMG_20211106_2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проект\IMG_20211106_20191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86" cy="156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026D62" w:rsidRPr="008A0591" w:rsidRDefault="00F461F3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966651" w:rsidRPr="008A0591">
        <w:rPr>
          <w:rFonts w:ascii="Times New Roman" w:hAnsi="Times New Roman" w:cs="Times New Roman"/>
          <w:sz w:val="28"/>
          <w:szCs w:val="28"/>
        </w:rPr>
        <w:t>Этим же составом покрываем табурет, гальку и ракушки.</w:t>
      </w:r>
      <w:r w:rsidR="000B04B8" w:rsidRPr="008A05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F8D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50C7D66F" wp14:editId="1D7A2F4D">
            <wp:extent cx="1790700" cy="2387600"/>
            <wp:effectExtent l="0" t="0" r="0" b="0"/>
            <wp:docPr id="89" name="Рисунок 89" descr="C:\Users\Влад\Desktop\проект\IMG_20211106_0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проект\IMG_20211106_00054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23" cy="23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7165C104" wp14:editId="67AAB48E">
            <wp:extent cx="1789747" cy="2386329"/>
            <wp:effectExtent l="0" t="0" r="1270" b="0"/>
            <wp:docPr id="90" name="Рисунок 90" descr="C:\Users\Влад\Desktop\проект\IMG_20211106_0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проект\IMG_20211106_00070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45" cy="23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8D" w:rsidRPr="008A0591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399BB118" wp14:editId="24E5C7BA">
            <wp:extent cx="1884521" cy="2512695"/>
            <wp:effectExtent l="0" t="0" r="1905" b="1905"/>
            <wp:docPr id="91" name="Рисунок 91" descr="C:\Users\Влад\Desktop\проект\IMG_20211106_0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проект\IMG_20211106_00064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34" cy="252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0AACD780" wp14:editId="23D3EEAB">
            <wp:extent cx="1887854" cy="2517140"/>
            <wp:effectExtent l="0" t="0" r="0" b="0"/>
            <wp:docPr id="92" name="Рисунок 92" descr="C:\Users\Влад\Desktop\проект\IMG_20211106_0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esktop\проект\IMG_20211106_00073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31" cy="252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717">
        <w:rPr>
          <w:noProof/>
          <w:sz w:val="28"/>
          <w:szCs w:val="28"/>
          <w:lang w:eastAsia="ru-RU"/>
        </w:rPr>
        <w:drawing>
          <wp:inline distT="0" distB="0" distL="0" distR="0" wp14:anchorId="6B12A5C1" wp14:editId="456DBD52">
            <wp:extent cx="1888490" cy="2517987"/>
            <wp:effectExtent l="0" t="0" r="0" b="0"/>
            <wp:docPr id="93" name="Рисунок 93" descr="C:\Users\Влад\Desktop\проект\IMG_20211106_2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esktop\проект\IMG_20211106_201954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39" cy="25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E14F8D" w:rsidRDefault="00E14F8D" w:rsidP="00E14F8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Для сравнения прозрачным составом покрываем камни и игрушку.</w:t>
      </w:r>
    </w:p>
    <w:p w:rsidR="00E14F8D" w:rsidRDefault="00E14F8D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04B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3D3BB7" wp14:editId="5428D490">
            <wp:extent cx="1916906" cy="2555875"/>
            <wp:effectExtent l="0" t="0" r="7620" b="0"/>
            <wp:docPr id="94" name="Рисунок 94" descr="C:\Users\Влад\Desktop\проект\IMG_20211107_17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esktop\проект\IMG_20211107_173733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73" cy="256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4B8">
        <w:rPr>
          <w:noProof/>
          <w:sz w:val="28"/>
          <w:szCs w:val="28"/>
          <w:lang w:eastAsia="ru-RU"/>
        </w:rPr>
        <w:drawing>
          <wp:inline distT="0" distB="0" distL="0" distR="0" wp14:anchorId="4B161B52" wp14:editId="2A22EA9D">
            <wp:extent cx="1917381" cy="2556510"/>
            <wp:effectExtent l="0" t="0" r="6985" b="0"/>
            <wp:docPr id="95" name="Рисунок 95" descr="C:\Users\Влад\Desktop\проект\IMG_20211113_1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Desktop\проект\IMG_20211113_16002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53" cy="25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130">
        <w:rPr>
          <w:noProof/>
          <w:sz w:val="28"/>
          <w:szCs w:val="28"/>
          <w:lang w:eastAsia="ru-RU"/>
        </w:rPr>
        <w:drawing>
          <wp:inline distT="0" distB="0" distL="0" distR="0" wp14:anchorId="578A5A24" wp14:editId="71B109DE">
            <wp:extent cx="1917381" cy="2556510"/>
            <wp:effectExtent l="0" t="0" r="6985" b="0"/>
            <wp:docPr id="96" name="Рисунок 96" descr="C:\Users\Влад\Desktop\проект\IMG_20211113_16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\Desktop\проект\IMG_20211113_160120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96" cy="25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46130">
        <w:rPr>
          <w:noProof/>
          <w:sz w:val="28"/>
          <w:szCs w:val="28"/>
          <w:lang w:eastAsia="ru-RU"/>
        </w:rPr>
        <w:drawing>
          <wp:inline distT="0" distB="0" distL="0" distR="0" wp14:anchorId="16583972" wp14:editId="51A07CD7">
            <wp:extent cx="1896428" cy="2528570"/>
            <wp:effectExtent l="0" t="0" r="8890" b="5080"/>
            <wp:docPr id="97" name="Рисунок 97" descr="C:\Users\Влад\Desktop\проект\IMG_20211115_21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\Desktop\проект\IMG_20211115_215251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78" cy="25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130">
        <w:rPr>
          <w:noProof/>
          <w:sz w:val="28"/>
          <w:szCs w:val="28"/>
          <w:lang w:eastAsia="ru-RU"/>
        </w:rPr>
        <w:drawing>
          <wp:inline distT="0" distB="0" distL="0" distR="0" wp14:anchorId="15696E38" wp14:editId="08B60AAD">
            <wp:extent cx="1895475" cy="2527300"/>
            <wp:effectExtent l="0" t="0" r="9525" b="6350"/>
            <wp:docPr id="98" name="Рисунок 98" descr="C:\Users\Влад\Desktop\проект\IMG_20211115_2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\Desktop\проект\IMG_20211115_21523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47" cy="25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966651" w:rsidRPr="008A0591" w:rsidRDefault="00966651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Сравнительный анализ показал, что на светлой основе свечения ярче чем на темной.</w:t>
      </w:r>
      <w:r w:rsidR="004C01D8" w:rsidRPr="008A05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651" w:rsidRPr="008A0591" w:rsidRDefault="00966651" w:rsidP="008A0591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>Возможности использование краски в условиях города</w:t>
      </w:r>
    </w:p>
    <w:p w:rsidR="00E14F8D" w:rsidRDefault="00966651" w:rsidP="00E14F8D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Мы вынесли светящиеся камни и табурет </w:t>
      </w:r>
      <w:r w:rsidR="00252E0E" w:rsidRPr="008A0591">
        <w:rPr>
          <w:rFonts w:ascii="Times New Roman" w:hAnsi="Times New Roman" w:cs="Times New Roman"/>
          <w:sz w:val="28"/>
          <w:szCs w:val="28"/>
        </w:rPr>
        <w:t xml:space="preserve">на улицу в темное время суток. Выложили камнями дорожку. Опытным путем мы выяснили, что подсвечивание помогает определить направление и положение, а также производит красивый эстетический эффект. Опыт подтвердил, что в применение светящейся краски оправдан в условиях отсутствия другого вида освещения.  </w:t>
      </w:r>
      <w:r w:rsidR="00334628" w:rsidRPr="008A0591">
        <w:rPr>
          <w:rFonts w:ascii="Times New Roman" w:hAnsi="Times New Roman" w:cs="Times New Roman"/>
          <w:sz w:val="28"/>
          <w:szCs w:val="28"/>
        </w:rPr>
        <w:t>Например,</w:t>
      </w:r>
      <w:r w:rsidR="00252E0E" w:rsidRPr="008A0591">
        <w:rPr>
          <w:rFonts w:ascii="Times New Roman" w:hAnsi="Times New Roman" w:cs="Times New Roman"/>
          <w:sz w:val="28"/>
          <w:szCs w:val="28"/>
        </w:rPr>
        <w:t xml:space="preserve"> в Пионерской роще</w:t>
      </w:r>
      <w:r w:rsidR="00334628">
        <w:rPr>
          <w:rFonts w:ascii="Times New Roman" w:hAnsi="Times New Roman" w:cs="Times New Roman"/>
          <w:sz w:val="28"/>
          <w:szCs w:val="28"/>
        </w:rPr>
        <w:t>,</w:t>
      </w:r>
      <w:r w:rsidR="00252E0E" w:rsidRPr="008A0591">
        <w:rPr>
          <w:rFonts w:ascii="Times New Roman" w:hAnsi="Times New Roman" w:cs="Times New Roman"/>
          <w:sz w:val="28"/>
          <w:szCs w:val="28"/>
        </w:rPr>
        <w:t xml:space="preserve"> где не проведено электричество и в условиях наступления темноты затрудняется передвижение и ориентирование. Если установить люминофорные светильники, обозначить </w:t>
      </w:r>
      <w:r w:rsidR="00252E0E" w:rsidRPr="008A0591">
        <w:rPr>
          <w:rFonts w:ascii="Times New Roman" w:hAnsi="Times New Roman" w:cs="Times New Roman"/>
          <w:sz w:val="28"/>
          <w:szCs w:val="28"/>
        </w:rPr>
        <w:lastRenderedPageBreak/>
        <w:t>светящимися камнями дорожки и подсветить лавочки то это не</w:t>
      </w:r>
      <w:r w:rsidR="00176B78" w:rsidRPr="008A0591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52E0E"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5668CF" w:rsidRPr="008A0591">
        <w:rPr>
          <w:rFonts w:ascii="Times New Roman" w:hAnsi="Times New Roman" w:cs="Times New Roman"/>
          <w:sz w:val="28"/>
          <w:szCs w:val="28"/>
        </w:rPr>
        <w:t>сделает посещение рощи более приятным и безопасным, но и станет красивым артобъектом.</w:t>
      </w:r>
      <w:r w:rsidR="002963E3" w:rsidRPr="008A05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F8D" w:rsidRDefault="00E14F8D" w:rsidP="00E14F8D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63E3">
        <w:rPr>
          <w:noProof/>
          <w:sz w:val="28"/>
          <w:szCs w:val="28"/>
          <w:lang w:eastAsia="ru-RU"/>
        </w:rPr>
        <w:drawing>
          <wp:inline distT="0" distB="0" distL="0" distR="0" wp14:anchorId="44434230" wp14:editId="634F0F9D">
            <wp:extent cx="2333625" cy="3111501"/>
            <wp:effectExtent l="0" t="0" r="0" b="0"/>
            <wp:docPr id="99" name="Рисунок 99" descr="C:\Users\Влад\Desktop\проект\IMG_20211113_1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\Desktop\проект\IMG_20211113_191109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88" cy="31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800A0A" wp14:editId="060E2775">
            <wp:extent cx="2333212" cy="311086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47" cy="312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63E3">
        <w:rPr>
          <w:noProof/>
          <w:sz w:val="28"/>
          <w:szCs w:val="28"/>
          <w:lang w:eastAsia="ru-RU"/>
        </w:rPr>
        <w:drawing>
          <wp:inline distT="0" distB="0" distL="0" distR="0" wp14:anchorId="1E49C25F" wp14:editId="0EB273F5">
            <wp:extent cx="3009900" cy="2257425"/>
            <wp:effectExtent l="0" t="0" r="0" b="9525"/>
            <wp:docPr id="101" name="Рисунок 101" descr="C:\Users\Влад\Desktop\проект\IMG_20211115_2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\Desktop\проект\IMG_20211115_221854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40" cy="22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A3A0A8" wp14:editId="50574511">
            <wp:extent cx="1697401" cy="2263140"/>
            <wp:effectExtent l="0" t="0" r="0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18" cy="22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8D" w:rsidRDefault="00E14F8D" w:rsidP="00E14F8D">
      <w:pPr>
        <w:spacing w:line="36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5668CF" w:rsidRPr="008A0591" w:rsidRDefault="005668CF" w:rsidP="00E14F8D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Также выложив камни в виде пешеходного перехода мы убедились, что это помогает </w:t>
      </w:r>
      <w:r w:rsidR="00176B78" w:rsidRPr="008A0591">
        <w:rPr>
          <w:rFonts w:ascii="Times New Roman" w:hAnsi="Times New Roman" w:cs="Times New Roman"/>
          <w:sz w:val="28"/>
          <w:szCs w:val="28"/>
        </w:rPr>
        <w:t>со значительного расстояния</w:t>
      </w:r>
      <w:r w:rsidRPr="008A0591">
        <w:rPr>
          <w:rFonts w:ascii="Times New Roman" w:hAnsi="Times New Roman" w:cs="Times New Roman"/>
          <w:sz w:val="28"/>
          <w:szCs w:val="28"/>
        </w:rPr>
        <w:t xml:space="preserve"> заметить разметку на дороге. А нанесенная краска на отбойники вдоль серпантина позволит </w:t>
      </w:r>
      <w:r w:rsidR="00176B78" w:rsidRPr="008A0591">
        <w:rPr>
          <w:rFonts w:ascii="Times New Roman" w:hAnsi="Times New Roman" w:cs="Times New Roman"/>
          <w:sz w:val="28"/>
          <w:szCs w:val="28"/>
        </w:rPr>
        <w:t>из далека</w:t>
      </w:r>
      <w:r w:rsidRPr="008A0591">
        <w:rPr>
          <w:rFonts w:ascii="Times New Roman" w:hAnsi="Times New Roman" w:cs="Times New Roman"/>
          <w:sz w:val="28"/>
          <w:szCs w:val="28"/>
        </w:rPr>
        <w:t xml:space="preserve"> определять опасные участки.</w:t>
      </w:r>
    </w:p>
    <w:p w:rsidR="006E77E1" w:rsidRPr="004B7350" w:rsidRDefault="005668CF" w:rsidP="00E14F8D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91">
        <w:rPr>
          <w:rFonts w:ascii="Times New Roman" w:hAnsi="Times New Roman" w:cs="Times New Roman"/>
          <w:sz w:val="28"/>
          <w:szCs w:val="28"/>
        </w:rPr>
        <w:t xml:space="preserve">В условиях прибрежного климата при отсутствии постоянного снежного покрова в зимней период использование светящейся краски в ландшафтном дизайне и в нанесении на дорожную разметку полностью оправдано.  </w:t>
      </w:r>
      <w:r w:rsidR="00607EB8" w:rsidRPr="008A0591">
        <w:rPr>
          <w:rFonts w:ascii="Times New Roman" w:hAnsi="Times New Roman" w:cs="Times New Roman"/>
          <w:sz w:val="28"/>
          <w:szCs w:val="28"/>
        </w:rPr>
        <w:t xml:space="preserve">При условии использования специальной профессиональной краски для </w:t>
      </w:r>
      <w:r w:rsidR="00596DBD" w:rsidRPr="008A0591">
        <w:rPr>
          <w:rFonts w:ascii="Times New Roman" w:hAnsi="Times New Roman" w:cs="Times New Roman"/>
          <w:sz w:val="28"/>
          <w:szCs w:val="28"/>
        </w:rPr>
        <w:t>наружных</w:t>
      </w:r>
      <w:r w:rsidR="00607EB8" w:rsidRPr="008A0591">
        <w:rPr>
          <w:rFonts w:ascii="Times New Roman" w:hAnsi="Times New Roman" w:cs="Times New Roman"/>
          <w:sz w:val="28"/>
          <w:szCs w:val="28"/>
        </w:rPr>
        <w:t xml:space="preserve"> </w:t>
      </w:r>
      <w:r w:rsidR="00607EB8" w:rsidRPr="008A0591">
        <w:rPr>
          <w:rFonts w:ascii="Times New Roman" w:hAnsi="Times New Roman" w:cs="Times New Roman"/>
          <w:sz w:val="28"/>
          <w:szCs w:val="28"/>
        </w:rPr>
        <w:lastRenderedPageBreak/>
        <w:t>работ</w:t>
      </w:r>
      <w:r w:rsidR="00596DBD" w:rsidRPr="008A0591">
        <w:rPr>
          <w:rFonts w:ascii="Times New Roman" w:hAnsi="Times New Roman" w:cs="Times New Roman"/>
          <w:sz w:val="28"/>
          <w:szCs w:val="28"/>
        </w:rPr>
        <w:t>, которая обладает устойчивостью к любым атмосферным осадкам, ультрафиолетовым лучам, резким перепадам температур и морозам</w:t>
      </w:r>
      <w:r w:rsidR="00607EB8" w:rsidRPr="008A0591">
        <w:rPr>
          <w:rFonts w:ascii="Times New Roman" w:hAnsi="Times New Roman" w:cs="Times New Roman"/>
          <w:sz w:val="28"/>
          <w:szCs w:val="28"/>
        </w:rPr>
        <w:t xml:space="preserve"> с периодом послесвечения до 12 часов.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2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6D62" w:rsidRPr="004B7350" w:rsidRDefault="00026D62" w:rsidP="008A059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6D62" w:rsidRPr="004B7350" w:rsidRDefault="00026D62" w:rsidP="00026D62">
      <w:pPr>
        <w:rPr>
          <w:rFonts w:ascii="Times New Roman" w:hAnsi="Times New Roman" w:cs="Times New Roman"/>
          <w:sz w:val="28"/>
          <w:szCs w:val="28"/>
        </w:rPr>
      </w:pPr>
    </w:p>
    <w:p w:rsidR="00026D62" w:rsidRPr="004B7350" w:rsidRDefault="00026D62" w:rsidP="00026D62">
      <w:pPr>
        <w:rPr>
          <w:rFonts w:ascii="Times New Roman" w:hAnsi="Times New Roman" w:cs="Times New Roman"/>
          <w:sz w:val="28"/>
          <w:szCs w:val="28"/>
        </w:rPr>
      </w:pPr>
    </w:p>
    <w:p w:rsidR="00026D62" w:rsidRPr="004B7350" w:rsidRDefault="00026D62" w:rsidP="00026D62">
      <w:pPr>
        <w:rPr>
          <w:rFonts w:ascii="Times New Roman" w:hAnsi="Times New Roman" w:cs="Times New Roman"/>
          <w:sz w:val="28"/>
          <w:szCs w:val="28"/>
        </w:rPr>
      </w:pPr>
    </w:p>
    <w:p w:rsidR="00026D62" w:rsidRPr="004B7350" w:rsidRDefault="00026D62" w:rsidP="00026D62">
      <w:pPr>
        <w:rPr>
          <w:rFonts w:ascii="Times New Roman" w:hAnsi="Times New Roman" w:cs="Times New Roman"/>
          <w:sz w:val="28"/>
          <w:szCs w:val="28"/>
        </w:rPr>
      </w:pPr>
    </w:p>
    <w:p w:rsidR="00026D62" w:rsidRPr="004B7350" w:rsidRDefault="00026D62" w:rsidP="00026D62">
      <w:pPr>
        <w:rPr>
          <w:rFonts w:ascii="Times New Roman" w:hAnsi="Times New Roman" w:cs="Times New Roman"/>
          <w:sz w:val="28"/>
          <w:szCs w:val="28"/>
        </w:rPr>
      </w:pPr>
    </w:p>
    <w:p w:rsidR="0088532D" w:rsidRPr="004B7350" w:rsidRDefault="0088532D" w:rsidP="00026D62">
      <w:pPr>
        <w:rPr>
          <w:rFonts w:ascii="Times New Roman" w:hAnsi="Times New Roman" w:cs="Times New Roman"/>
          <w:sz w:val="28"/>
          <w:szCs w:val="28"/>
        </w:rPr>
      </w:pPr>
    </w:p>
    <w:p w:rsidR="008347B0" w:rsidRDefault="008347B0">
      <w:pPr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4CBE" w:rsidRPr="00114CBE" w:rsidRDefault="0088532D" w:rsidP="00114CBE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0" w:name="_Toc89882833"/>
      <w:r w:rsidRPr="00114CBE">
        <w:rPr>
          <w:rFonts w:ascii="Times New Roman" w:hAnsi="Times New Roman" w:cs="Times New Roman"/>
          <w:sz w:val="28"/>
          <w:szCs w:val="28"/>
        </w:rPr>
        <w:lastRenderedPageBreak/>
        <w:t>Заключение:</w:t>
      </w:r>
      <w:bookmarkEnd w:id="20"/>
    </w:p>
    <w:p w:rsidR="00230EAE" w:rsidRDefault="0088532D" w:rsidP="0033462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7350">
        <w:rPr>
          <w:rFonts w:ascii="Times New Roman" w:hAnsi="Times New Roman" w:cs="Times New Roman"/>
          <w:sz w:val="28"/>
          <w:szCs w:val="28"/>
        </w:rPr>
        <w:t xml:space="preserve">В ходе проделанной работы я выяснил что такое люминесцентная краска и люминофор. Узнал способы её изготовления. Нашёл полезные и продуктивные варианты использования </w:t>
      </w:r>
      <w:r w:rsidR="00EC7324">
        <w:rPr>
          <w:rFonts w:ascii="Times New Roman" w:hAnsi="Times New Roman" w:cs="Times New Roman"/>
          <w:sz w:val="28"/>
          <w:szCs w:val="28"/>
        </w:rPr>
        <w:t>светящейся краски</w:t>
      </w:r>
      <w:r w:rsidRPr="004B7350">
        <w:rPr>
          <w:rFonts w:ascii="Times New Roman" w:hAnsi="Times New Roman" w:cs="Times New Roman"/>
          <w:sz w:val="28"/>
          <w:szCs w:val="28"/>
        </w:rPr>
        <w:t>. Мои варианты использования могут помочь в повседневной жизни человека и могут быть использованы в школе.</w:t>
      </w:r>
    </w:p>
    <w:p w:rsidR="00230EAE" w:rsidRPr="00230EAE" w:rsidRDefault="0088532D" w:rsidP="00334628">
      <w:pPr>
        <w:pStyle w:val="1"/>
        <w:spacing w:line="360" w:lineRule="auto"/>
        <w:contextualSpacing/>
        <w:rPr>
          <w:rFonts w:ascii="Times New Roman" w:eastAsiaTheme="minorHAnsi" w:hAnsi="Times New Roman" w:cs="Times New Roman"/>
          <w:sz w:val="28"/>
          <w:szCs w:val="28"/>
        </w:rPr>
      </w:pPr>
      <w:r w:rsidRPr="004B7350">
        <w:br w:type="page"/>
      </w:r>
      <w:bookmarkStart w:id="21" w:name="_Toc89882834"/>
      <w:r w:rsidR="00230EAE" w:rsidRPr="00230EAE">
        <w:rPr>
          <w:rFonts w:ascii="Times New Roman" w:eastAsiaTheme="minorHAnsi" w:hAnsi="Times New Roman" w:cs="Times New Roman"/>
          <w:sz w:val="28"/>
          <w:szCs w:val="28"/>
        </w:rPr>
        <w:lastRenderedPageBreak/>
        <w:t>Список литературы:</w:t>
      </w:r>
      <w:bookmarkEnd w:id="21"/>
    </w:p>
    <w:p w:rsidR="00230EAE" w:rsidRPr="00230EAE" w:rsidRDefault="00CC0456" w:rsidP="00230EAE">
      <w:pPr>
        <w:rPr>
          <w:rFonts w:ascii="Times New Roman" w:hAnsi="Times New Roman" w:cs="Times New Roman"/>
          <w:sz w:val="28"/>
          <w:szCs w:val="28"/>
        </w:rPr>
      </w:pPr>
      <w:hyperlink r:id="rId58" w:history="1"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/%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2%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1%82%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1%89%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8%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5%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_%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1%81%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0%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8</w:t>
        </w:r>
      </w:hyperlink>
      <w:r w:rsidR="00230EAE" w:rsidRPr="00230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EAE" w:rsidRPr="00230EAE" w:rsidRDefault="00CC0456" w:rsidP="00230EAE">
      <w:pPr>
        <w:rPr>
          <w:rFonts w:ascii="Times New Roman" w:hAnsi="Times New Roman" w:cs="Times New Roman"/>
          <w:sz w:val="28"/>
          <w:szCs w:val="28"/>
        </w:rPr>
      </w:pPr>
      <w:hyperlink r:id="rId59" w:history="1"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tairtd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information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blog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Ispolzovanie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lyuminestsentnoy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kraski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230EAE" w:rsidRPr="00230EAE" w:rsidRDefault="00CC0456" w:rsidP="00230EAE">
      <w:pPr>
        <w:rPr>
          <w:rFonts w:ascii="Times New Roman" w:hAnsi="Times New Roman" w:cs="Times New Roman"/>
          <w:sz w:val="28"/>
          <w:szCs w:val="28"/>
        </w:rPr>
      </w:pPr>
      <w:hyperlink r:id="rId60" w:history="1"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https://www.livemaster.ru/topic/1006997-chto-takoe-lyuminestsentnye-kraski</w:t>
        </w:r>
      </w:hyperlink>
    </w:p>
    <w:p w:rsidR="00230EAE" w:rsidRPr="00230EAE" w:rsidRDefault="00CC0456" w:rsidP="00230EAE">
      <w:pPr>
        <w:rPr>
          <w:rFonts w:ascii="Times New Roman" w:hAnsi="Times New Roman" w:cs="Times New Roman"/>
          <w:sz w:val="28"/>
          <w:szCs w:val="28"/>
        </w:rPr>
      </w:pPr>
      <w:hyperlink r:id="rId61" w:history="1">
        <w:r w:rsidR="00230EAE" w:rsidRPr="007F0F16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https://www.youtube.com/watch?v=tNFjwUnlZ5g</w:t>
        </w:r>
      </w:hyperlink>
      <w:r w:rsidR="00230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EAE" w:rsidRPr="00230EAE" w:rsidRDefault="00CC0456" w:rsidP="00CE1F9F">
      <w:pPr>
        <w:tabs>
          <w:tab w:val="left" w:pos="8520"/>
        </w:tabs>
        <w:rPr>
          <w:rFonts w:ascii="Times New Roman" w:hAnsi="Times New Roman" w:cs="Times New Roman"/>
          <w:sz w:val="28"/>
          <w:szCs w:val="28"/>
        </w:rPr>
      </w:pPr>
      <w:hyperlink r:id="rId62" w:history="1">
        <w:r w:rsidR="00230EAE" w:rsidRPr="00230EAE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https://www.youtube.com/watch?v=GoDJ_4Gf_J0</w:t>
        </w:r>
      </w:hyperlink>
      <w:r w:rsidR="00CE1F9F">
        <w:rPr>
          <w:rStyle w:val="a3"/>
          <w:rFonts w:ascii="Times New Roman" w:hAnsi="Times New Roman" w:cs="Times New Roman"/>
          <w:sz w:val="28"/>
          <w:szCs w:val="28"/>
        </w:rPr>
        <w:tab/>
      </w:r>
    </w:p>
    <w:p w:rsidR="0088532D" w:rsidRPr="004B7350" w:rsidRDefault="00CC0456" w:rsidP="00230EAE">
      <w:pPr>
        <w:rPr>
          <w:rFonts w:ascii="Times New Roman" w:hAnsi="Times New Roman" w:cs="Times New Roman"/>
          <w:sz w:val="28"/>
          <w:szCs w:val="28"/>
        </w:rPr>
      </w:pPr>
      <w:hyperlink r:id="rId63" w:history="1">
        <w:r w:rsidR="00230EAE" w:rsidRPr="007F0F16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https://yandex.ru/video/preview/5779074647515806752</w:t>
        </w:r>
      </w:hyperlink>
      <w:r w:rsidR="00230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3E3" w:rsidRPr="002963E3" w:rsidRDefault="002963E3" w:rsidP="00DD4A2E">
      <w:pPr>
        <w:rPr>
          <w:sz w:val="28"/>
          <w:szCs w:val="28"/>
        </w:rPr>
      </w:pPr>
    </w:p>
    <w:sectPr w:rsidR="002963E3" w:rsidRPr="002963E3" w:rsidSect="005F2F2B">
      <w:headerReference w:type="even" r:id="rId64"/>
      <w:headerReference w:type="default" r:id="rId65"/>
      <w:footerReference w:type="default" r:id="rId66"/>
      <w:pgSz w:w="11906" w:h="16838"/>
      <w:pgMar w:top="0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456" w:rsidRDefault="00CC0456" w:rsidP="00BC352C">
      <w:pPr>
        <w:spacing w:after="0" w:line="240" w:lineRule="auto"/>
      </w:pPr>
      <w:r>
        <w:separator/>
      </w:r>
    </w:p>
  </w:endnote>
  <w:endnote w:type="continuationSeparator" w:id="0">
    <w:p w:rsidR="00CC0456" w:rsidRDefault="00CC0456" w:rsidP="00BC3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3942391"/>
      <w:docPartObj>
        <w:docPartGallery w:val="Page Numbers (Bottom of Page)"/>
        <w:docPartUnique/>
      </w:docPartObj>
    </w:sdtPr>
    <w:sdtContent>
      <w:p w:rsidR="00FA5B28" w:rsidRDefault="00FA5B2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8D2">
          <w:rPr>
            <w:noProof/>
          </w:rPr>
          <w:t>6</w:t>
        </w:r>
        <w:r>
          <w:fldChar w:fldCharType="end"/>
        </w:r>
      </w:p>
    </w:sdtContent>
  </w:sdt>
  <w:p w:rsidR="005641FF" w:rsidRDefault="005641F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456" w:rsidRDefault="00CC0456" w:rsidP="00BC352C">
      <w:pPr>
        <w:spacing w:after="0" w:line="240" w:lineRule="auto"/>
      </w:pPr>
      <w:r>
        <w:separator/>
      </w:r>
    </w:p>
  </w:footnote>
  <w:footnote w:type="continuationSeparator" w:id="0">
    <w:p w:rsidR="00CC0456" w:rsidRDefault="00CC0456" w:rsidP="00BC3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633" w:rsidRDefault="00642633" w:rsidP="00642633">
    <w:pPr>
      <w:pStyle w:val="a9"/>
      <w:tabs>
        <w:tab w:val="clear" w:pos="4677"/>
        <w:tab w:val="clear" w:pos="9355"/>
        <w:tab w:val="left" w:pos="8625"/>
      </w:tabs>
    </w:pPr>
    <w:r>
      <w:tab/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633" w:rsidRDefault="00642633" w:rsidP="00642633">
    <w:pPr>
      <w:pStyle w:val="a9"/>
      <w:tabs>
        <w:tab w:val="clear" w:pos="4677"/>
        <w:tab w:val="clear" w:pos="9355"/>
        <w:tab w:val="left" w:pos="83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51E00"/>
    <w:multiLevelType w:val="multilevel"/>
    <w:tmpl w:val="5532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E617E"/>
    <w:multiLevelType w:val="hybridMultilevel"/>
    <w:tmpl w:val="C492B70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A6416"/>
    <w:multiLevelType w:val="hybridMultilevel"/>
    <w:tmpl w:val="3F364B44"/>
    <w:lvl w:ilvl="0" w:tplc="55C02D96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>
    <w:nsid w:val="12265DA5"/>
    <w:multiLevelType w:val="hybridMultilevel"/>
    <w:tmpl w:val="BB0A1F76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134A3FE2"/>
    <w:multiLevelType w:val="hybridMultilevel"/>
    <w:tmpl w:val="2968E438"/>
    <w:lvl w:ilvl="0" w:tplc="D5EAF65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0C3C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76490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BA0308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E4276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D0959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A0911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302BFA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6CE1E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18FE00CD"/>
    <w:multiLevelType w:val="hybridMultilevel"/>
    <w:tmpl w:val="0AD26156"/>
    <w:lvl w:ilvl="0" w:tplc="D4D80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46F4C"/>
    <w:multiLevelType w:val="hybridMultilevel"/>
    <w:tmpl w:val="2A405524"/>
    <w:lvl w:ilvl="0" w:tplc="D2B640F8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CE66DA40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8256BBAC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66982A56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6E0C57A2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7CC2B604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62CCB780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30BAB378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8346B5FA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7">
    <w:nsid w:val="221F4321"/>
    <w:multiLevelType w:val="multilevel"/>
    <w:tmpl w:val="F46EEAE2"/>
    <w:lvl w:ilvl="0">
      <w:start w:val="1"/>
      <w:numFmt w:val="decimal"/>
      <w:lvlText w:val="%1."/>
      <w:lvlJc w:val="left"/>
      <w:pPr>
        <w:ind w:left="675" w:hanging="675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ind w:left="933" w:hanging="720"/>
      </w:pPr>
      <w:rPr>
        <w:rFonts w:eastAsia="Times New Roman"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eastAsia="Times New Roman" w:hint="default"/>
      </w:rPr>
    </w:lvl>
  </w:abstractNum>
  <w:abstractNum w:abstractNumId="8">
    <w:nsid w:val="282E2930"/>
    <w:multiLevelType w:val="hybridMultilevel"/>
    <w:tmpl w:val="C79C2F08"/>
    <w:lvl w:ilvl="0" w:tplc="C534F97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FEB02F38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CBDC4D70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29343BC2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054CA53C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78E43F50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4B626B92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4F667378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471A356C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9">
    <w:nsid w:val="2B8705BE"/>
    <w:multiLevelType w:val="multilevel"/>
    <w:tmpl w:val="069A7C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10">
    <w:nsid w:val="322E5C3B"/>
    <w:multiLevelType w:val="multilevel"/>
    <w:tmpl w:val="86447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>
    <w:nsid w:val="3A464364"/>
    <w:multiLevelType w:val="hybridMultilevel"/>
    <w:tmpl w:val="348A1BEE"/>
    <w:lvl w:ilvl="0" w:tplc="E500E958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9AE83418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0EE4A74E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F4C27404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5C1633AA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488A4D94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A6EE82B6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F260048C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E11C9886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12">
    <w:nsid w:val="3B4349F1"/>
    <w:multiLevelType w:val="hybridMultilevel"/>
    <w:tmpl w:val="AFBC3964"/>
    <w:lvl w:ilvl="0" w:tplc="2042FCFC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E310964A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FF480AC8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E1BC8E04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B5122300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22FEC026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2CCE2DBA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998AEAD2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38466672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13">
    <w:nsid w:val="3B641FB4"/>
    <w:multiLevelType w:val="multilevel"/>
    <w:tmpl w:val="E7BA53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4C458B7"/>
    <w:multiLevelType w:val="hybridMultilevel"/>
    <w:tmpl w:val="80AA6C04"/>
    <w:lvl w:ilvl="0" w:tplc="72BE6E44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5B0938AE"/>
    <w:multiLevelType w:val="multilevel"/>
    <w:tmpl w:val="3A60D0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5CAD2ABB"/>
    <w:multiLevelType w:val="multilevel"/>
    <w:tmpl w:val="1F6CE6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17">
    <w:nsid w:val="5DB247F2"/>
    <w:multiLevelType w:val="hybridMultilevel"/>
    <w:tmpl w:val="C34A7C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FD55CA"/>
    <w:multiLevelType w:val="multilevel"/>
    <w:tmpl w:val="B6509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D061E0"/>
    <w:multiLevelType w:val="multilevel"/>
    <w:tmpl w:val="D0FE346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6E835FF8"/>
    <w:multiLevelType w:val="hybridMultilevel"/>
    <w:tmpl w:val="65EEF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3112B7"/>
    <w:multiLevelType w:val="hybridMultilevel"/>
    <w:tmpl w:val="E64A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0A03D9"/>
    <w:multiLevelType w:val="hybridMultilevel"/>
    <w:tmpl w:val="8BC4546A"/>
    <w:lvl w:ilvl="0" w:tplc="6D80633C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6BD1097"/>
    <w:multiLevelType w:val="multilevel"/>
    <w:tmpl w:val="7ECCCB6C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4">
    <w:nsid w:val="79D12508"/>
    <w:multiLevelType w:val="hybridMultilevel"/>
    <w:tmpl w:val="09F40FD2"/>
    <w:lvl w:ilvl="0" w:tplc="FF645598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E3E72B0"/>
    <w:multiLevelType w:val="multilevel"/>
    <w:tmpl w:val="2D14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4E5503"/>
    <w:multiLevelType w:val="hybridMultilevel"/>
    <w:tmpl w:val="4C4C6AB2"/>
    <w:lvl w:ilvl="0" w:tplc="72A0C4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AE1C4A"/>
    <w:multiLevelType w:val="hybridMultilevel"/>
    <w:tmpl w:val="167A9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8"/>
  </w:num>
  <w:num w:numId="5">
    <w:abstractNumId w:val="21"/>
  </w:num>
  <w:num w:numId="6">
    <w:abstractNumId w:val="4"/>
  </w:num>
  <w:num w:numId="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10"/>
  </w:num>
  <w:num w:numId="11">
    <w:abstractNumId w:val="13"/>
  </w:num>
  <w:num w:numId="12">
    <w:abstractNumId w:val="9"/>
  </w:num>
  <w:num w:numId="13">
    <w:abstractNumId w:val="23"/>
  </w:num>
  <w:num w:numId="14">
    <w:abstractNumId w:val="15"/>
  </w:num>
  <w:num w:numId="15">
    <w:abstractNumId w:val="16"/>
  </w:num>
  <w:num w:numId="16">
    <w:abstractNumId w:val="24"/>
  </w:num>
  <w:num w:numId="17">
    <w:abstractNumId w:val="22"/>
  </w:num>
  <w:num w:numId="18">
    <w:abstractNumId w:val="1"/>
  </w:num>
  <w:num w:numId="19">
    <w:abstractNumId w:val="3"/>
  </w:num>
  <w:num w:numId="20">
    <w:abstractNumId w:val="14"/>
  </w:num>
  <w:num w:numId="21">
    <w:abstractNumId w:val="5"/>
  </w:num>
  <w:num w:numId="22">
    <w:abstractNumId w:val="26"/>
  </w:num>
  <w:num w:numId="23">
    <w:abstractNumId w:val="2"/>
  </w:num>
  <w:num w:numId="24">
    <w:abstractNumId w:val="19"/>
  </w:num>
  <w:num w:numId="25">
    <w:abstractNumId w:val="20"/>
  </w:num>
  <w:num w:numId="26">
    <w:abstractNumId w:val="17"/>
  </w:num>
  <w:num w:numId="27">
    <w:abstractNumId w:val="7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3D"/>
    <w:rsid w:val="00001542"/>
    <w:rsid w:val="00020FDE"/>
    <w:rsid w:val="00026D62"/>
    <w:rsid w:val="0004541D"/>
    <w:rsid w:val="00062EBE"/>
    <w:rsid w:val="000813B9"/>
    <w:rsid w:val="00081CC7"/>
    <w:rsid w:val="000957C6"/>
    <w:rsid w:val="00097F59"/>
    <w:rsid w:val="000A6A91"/>
    <w:rsid w:val="000B04B8"/>
    <w:rsid w:val="001147F2"/>
    <w:rsid w:val="00114CBE"/>
    <w:rsid w:val="00124A09"/>
    <w:rsid w:val="00125DFF"/>
    <w:rsid w:val="00127721"/>
    <w:rsid w:val="00132BFC"/>
    <w:rsid w:val="00135E43"/>
    <w:rsid w:val="0014006C"/>
    <w:rsid w:val="00176B78"/>
    <w:rsid w:val="001912D9"/>
    <w:rsid w:val="00192372"/>
    <w:rsid w:val="001B3FF4"/>
    <w:rsid w:val="001D49B0"/>
    <w:rsid w:val="001F17BD"/>
    <w:rsid w:val="002267B8"/>
    <w:rsid w:val="00230EAE"/>
    <w:rsid w:val="00244106"/>
    <w:rsid w:val="00252E0E"/>
    <w:rsid w:val="00256440"/>
    <w:rsid w:val="002578D6"/>
    <w:rsid w:val="002963E3"/>
    <w:rsid w:val="002A56EF"/>
    <w:rsid w:val="002B1398"/>
    <w:rsid w:val="002B6227"/>
    <w:rsid w:val="003343D3"/>
    <w:rsid w:val="00334628"/>
    <w:rsid w:val="00345330"/>
    <w:rsid w:val="00383478"/>
    <w:rsid w:val="003D5D07"/>
    <w:rsid w:val="003F5C60"/>
    <w:rsid w:val="004158D2"/>
    <w:rsid w:val="00417BD4"/>
    <w:rsid w:val="00433B78"/>
    <w:rsid w:val="00442704"/>
    <w:rsid w:val="00445165"/>
    <w:rsid w:val="00483B44"/>
    <w:rsid w:val="004B4738"/>
    <w:rsid w:val="004B7350"/>
    <w:rsid w:val="004C01D8"/>
    <w:rsid w:val="004F133E"/>
    <w:rsid w:val="005018FE"/>
    <w:rsid w:val="00503A43"/>
    <w:rsid w:val="0051084E"/>
    <w:rsid w:val="00513C14"/>
    <w:rsid w:val="00513D3B"/>
    <w:rsid w:val="00546622"/>
    <w:rsid w:val="00551349"/>
    <w:rsid w:val="00553E52"/>
    <w:rsid w:val="00560E7D"/>
    <w:rsid w:val="005641FF"/>
    <w:rsid w:val="005668CF"/>
    <w:rsid w:val="005767E7"/>
    <w:rsid w:val="00576A05"/>
    <w:rsid w:val="00594C9F"/>
    <w:rsid w:val="00596DBD"/>
    <w:rsid w:val="005B6ECD"/>
    <w:rsid w:val="005B7655"/>
    <w:rsid w:val="005C4094"/>
    <w:rsid w:val="005C40C0"/>
    <w:rsid w:val="005D0900"/>
    <w:rsid w:val="005D4AB3"/>
    <w:rsid w:val="005F2F2B"/>
    <w:rsid w:val="005F7986"/>
    <w:rsid w:val="00607EB8"/>
    <w:rsid w:val="00642633"/>
    <w:rsid w:val="00643A37"/>
    <w:rsid w:val="00676F81"/>
    <w:rsid w:val="00696F77"/>
    <w:rsid w:val="006A0A30"/>
    <w:rsid w:val="006C3717"/>
    <w:rsid w:val="006E77E1"/>
    <w:rsid w:val="0070532A"/>
    <w:rsid w:val="00726863"/>
    <w:rsid w:val="00745C66"/>
    <w:rsid w:val="00761245"/>
    <w:rsid w:val="00766707"/>
    <w:rsid w:val="007925FB"/>
    <w:rsid w:val="007A18A8"/>
    <w:rsid w:val="007E22AF"/>
    <w:rsid w:val="008166C3"/>
    <w:rsid w:val="00826ACD"/>
    <w:rsid w:val="008347B0"/>
    <w:rsid w:val="008378F6"/>
    <w:rsid w:val="0088532D"/>
    <w:rsid w:val="00896483"/>
    <w:rsid w:val="008A0591"/>
    <w:rsid w:val="008A34A9"/>
    <w:rsid w:val="008E7BFB"/>
    <w:rsid w:val="008E7E5A"/>
    <w:rsid w:val="00901E7B"/>
    <w:rsid w:val="0090371C"/>
    <w:rsid w:val="00966651"/>
    <w:rsid w:val="009B0088"/>
    <w:rsid w:val="00A23923"/>
    <w:rsid w:val="00A31D2F"/>
    <w:rsid w:val="00A37958"/>
    <w:rsid w:val="00A50A52"/>
    <w:rsid w:val="00A7394F"/>
    <w:rsid w:val="00AB538E"/>
    <w:rsid w:val="00AE06AF"/>
    <w:rsid w:val="00AF3AEC"/>
    <w:rsid w:val="00B90DFF"/>
    <w:rsid w:val="00BA1FE2"/>
    <w:rsid w:val="00BC352C"/>
    <w:rsid w:val="00BC4A4F"/>
    <w:rsid w:val="00BF6F8E"/>
    <w:rsid w:val="00C14120"/>
    <w:rsid w:val="00C16594"/>
    <w:rsid w:val="00C226EF"/>
    <w:rsid w:val="00C43782"/>
    <w:rsid w:val="00C80780"/>
    <w:rsid w:val="00C9241C"/>
    <w:rsid w:val="00CC0456"/>
    <w:rsid w:val="00CC261A"/>
    <w:rsid w:val="00CD01F1"/>
    <w:rsid w:val="00CE1F9F"/>
    <w:rsid w:val="00D03A06"/>
    <w:rsid w:val="00D13AB6"/>
    <w:rsid w:val="00D46130"/>
    <w:rsid w:val="00D766EA"/>
    <w:rsid w:val="00D769D2"/>
    <w:rsid w:val="00D963A3"/>
    <w:rsid w:val="00DA7D00"/>
    <w:rsid w:val="00DC3FC4"/>
    <w:rsid w:val="00DD4638"/>
    <w:rsid w:val="00DD4A2E"/>
    <w:rsid w:val="00DD631E"/>
    <w:rsid w:val="00E059E4"/>
    <w:rsid w:val="00E07DE2"/>
    <w:rsid w:val="00E10163"/>
    <w:rsid w:val="00E14F8D"/>
    <w:rsid w:val="00E21DC5"/>
    <w:rsid w:val="00E8557D"/>
    <w:rsid w:val="00EB11B8"/>
    <w:rsid w:val="00EB563D"/>
    <w:rsid w:val="00EC7324"/>
    <w:rsid w:val="00ED12FA"/>
    <w:rsid w:val="00EE013B"/>
    <w:rsid w:val="00F31700"/>
    <w:rsid w:val="00F461F3"/>
    <w:rsid w:val="00F90DD8"/>
    <w:rsid w:val="00FA5B28"/>
    <w:rsid w:val="00FA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6938F4-837D-4C47-9241-876DB38D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63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855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963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963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901E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3A3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C3FC4"/>
    <w:pPr>
      <w:ind w:left="720"/>
      <w:contextualSpacing/>
    </w:pPr>
  </w:style>
  <w:style w:type="character" w:styleId="a5">
    <w:name w:val="Strong"/>
    <w:basedOn w:val="a0"/>
    <w:uiPriority w:val="22"/>
    <w:qFormat/>
    <w:rsid w:val="0054662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855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E85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963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D963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D963A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7">
    <w:name w:val="Intense Reference"/>
    <w:basedOn w:val="a0"/>
    <w:uiPriority w:val="32"/>
    <w:qFormat/>
    <w:rsid w:val="00D963A3"/>
    <w:rPr>
      <w:b/>
      <w:bCs/>
      <w:smallCaps/>
      <w:color w:val="5B9BD5" w:themeColor="accent1"/>
      <w:spacing w:val="5"/>
    </w:rPr>
  </w:style>
  <w:style w:type="paragraph" w:styleId="a8">
    <w:name w:val="TOC Heading"/>
    <w:basedOn w:val="1"/>
    <w:next w:val="a"/>
    <w:uiPriority w:val="39"/>
    <w:unhideWhenUsed/>
    <w:qFormat/>
    <w:rsid w:val="00BC352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C352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C352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BC3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C352C"/>
  </w:style>
  <w:style w:type="paragraph" w:styleId="ab">
    <w:name w:val="footer"/>
    <w:basedOn w:val="a"/>
    <w:link w:val="ac"/>
    <w:uiPriority w:val="99"/>
    <w:unhideWhenUsed/>
    <w:rsid w:val="00BC3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352C"/>
  </w:style>
  <w:style w:type="character" w:customStyle="1" w:styleId="50">
    <w:name w:val="Заголовок 5 Знак"/>
    <w:basedOn w:val="a0"/>
    <w:link w:val="5"/>
    <w:uiPriority w:val="9"/>
    <w:rsid w:val="00901E7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901E7B"/>
    <w:pPr>
      <w:spacing w:after="100"/>
      <w:ind w:left="440"/>
    </w:pPr>
  </w:style>
  <w:style w:type="character" w:styleId="ad">
    <w:name w:val="Placeholder Text"/>
    <w:basedOn w:val="a0"/>
    <w:uiPriority w:val="99"/>
    <w:semiHidden/>
    <w:rsid w:val="005F7986"/>
    <w:rPr>
      <w:color w:val="808080"/>
    </w:rPr>
  </w:style>
  <w:style w:type="character" w:customStyle="1" w:styleId="layout">
    <w:name w:val="layout"/>
    <w:basedOn w:val="a0"/>
    <w:rsid w:val="008378F6"/>
  </w:style>
  <w:style w:type="table" w:styleId="ae">
    <w:name w:val="Table Grid"/>
    <w:basedOn w:val="a1"/>
    <w:uiPriority w:val="39"/>
    <w:rsid w:val="000015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text-short">
    <w:name w:val="extendedtext-short"/>
    <w:basedOn w:val="a0"/>
    <w:rsid w:val="00B90DFF"/>
  </w:style>
  <w:style w:type="table" w:customStyle="1" w:styleId="12">
    <w:name w:val="Сетка таблицы1"/>
    <w:basedOn w:val="a1"/>
    <w:next w:val="ae"/>
    <w:uiPriority w:val="39"/>
    <w:rsid w:val="008A0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9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5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77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17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1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4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702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hyperlink" Target="https://yandex.ru/video/preview/5779074647515806752" TargetMode="External"/><Relationship Id="rId68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s://ru.wikipedia.org/wiki/%D0%A1%D0%B2%D0%B5%D1%82%D1%8F%D1%89%D0%B8%D0%B5%D1%81%D1%8F_%D0%BA%D1%80%D0%B0%D1%81%D0%BA%D0%B8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hyperlink" Target="https://www.youtube.com/watch?v=tNFjwUnlZ5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s://www.livemaster.ru/topic/1006997-chto-takoe-lyuminestsentnye-kraski" TargetMode="External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tairtd.ru/information/blog/Ispolzovanie-lyuminestsentnoy-kraski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https://www.youtube.com/watch?v=GoDJ_4Gf_J0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387"/>
    <w:rsid w:val="003F06FB"/>
    <w:rsid w:val="006E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9547EEC6E744A6794BA5B0F0E28933C">
    <w:name w:val="99547EEC6E744A6794BA5B0F0E28933C"/>
    <w:rsid w:val="006E2387"/>
  </w:style>
  <w:style w:type="paragraph" w:customStyle="1" w:styleId="90432BAED86D43B9A332016A9A4CC9F8">
    <w:name w:val="90432BAED86D43B9A332016A9A4CC9F8"/>
    <w:rsid w:val="006E2387"/>
  </w:style>
  <w:style w:type="paragraph" w:customStyle="1" w:styleId="DEF2A32436C3464581748B5EB98469CA">
    <w:name w:val="DEF2A32436C3464581748B5EB98469CA"/>
    <w:rsid w:val="006E2387"/>
  </w:style>
  <w:style w:type="paragraph" w:customStyle="1" w:styleId="DD22DB2EDF87444E9AC56AF04C92C70F">
    <w:name w:val="DD22DB2EDF87444E9AC56AF04C92C70F"/>
    <w:rsid w:val="006E2387"/>
  </w:style>
  <w:style w:type="paragraph" w:customStyle="1" w:styleId="4F999B3622EA490D9BE4E0FDEC90A598">
    <w:name w:val="4F999B3622EA490D9BE4E0FDEC90A598"/>
    <w:rsid w:val="006E2387"/>
  </w:style>
  <w:style w:type="paragraph" w:customStyle="1" w:styleId="AD8232A99582484BBE42E5669CCD83CD">
    <w:name w:val="AD8232A99582484BBE42E5669CCD83CD"/>
    <w:rsid w:val="006E23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CAAE0-A0CB-4991-8045-A0A684B08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20</Pages>
  <Words>2421</Words>
  <Characters>13801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Влад</cp:lastModifiedBy>
  <cp:revision>7</cp:revision>
  <dcterms:created xsi:type="dcterms:W3CDTF">2022-03-29T05:03:00Z</dcterms:created>
  <dcterms:modified xsi:type="dcterms:W3CDTF">2022-03-31T20:49:00Z</dcterms:modified>
</cp:coreProperties>
</file>