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AE" w:rsidRDefault="00F12A4B">
      <w:pPr>
        <w:pStyle w:val="a4"/>
      </w:pPr>
      <w:r>
        <w:t>О</w:t>
      </w:r>
      <w:r w:rsidR="00F54EAE">
        <w:t>ригинальность</w:t>
      </w:r>
      <w:r>
        <w:t xml:space="preserve"> - 100</w:t>
      </w:r>
      <w:bookmarkStart w:id="0" w:name="_GoBack"/>
      <w:bookmarkEnd w:id="0"/>
    </w:p>
    <w:p w:rsidR="00F54EAE" w:rsidRDefault="00F54EAE">
      <w:pPr>
        <w:pStyle w:val="a4"/>
      </w:pPr>
    </w:p>
    <w:p w:rsidR="00C02BD6" w:rsidRDefault="00F54EAE">
      <w:pPr>
        <w:pStyle w:val="a4"/>
      </w:pPr>
      <w:r w:rsidRPr="00F54EAE">
        <w:t xml:space="preserve">1. </w:t>
      </w:r>
      <w:r>
        <w:t>Выбор типа штампа</w:t>
      </w:r>
    </w:p>
    <w:p w:rsidR="00C02BD6" w:rsidRDefault="00F54EAE">
      <w:pPr>
        <w:pStyle w:val="a4"/>
      </w:pPr>
      <w:r>
        <w:t>Исходя из формы данной детали выбрала штамповку с облоем с плоской поверхностью разъема.</w:t>
      </w:r>
    </w:p>
    <w:p w:rsidR="00C02BD6" w:rsidRDefault="00F54EAE">
      <w:pPr>
        <w:pStyle w:val="a4"/>
      </w:pPr>
      <w:r>
        <w:t>2. Объем данной детали</w:t>
      </w:r>
    </w:p>
    <w:p w:rsidR="00C02BD6" w:rsidRDefault="00F54EAE">
      <w:pPr>
        <w:pStyle w:val="a4"/>
      </w:pPr>
      <w:r>
        <w:t>Т.к. не нашла в базе материалов</w:t>
      </w:r>
      <w:r w:rsidRPr="00F54EAE">
        <w:t xml:space="preserve"> </w:t>
      </w:r>
      <w:r>
        <w:rPr>
          <w:lang w:val="en-US"/>
        </w:rPr>
        <w:t>QForm</w:t>
      </w:r>
      <w:r w:rsidRPr="00F54EAE">
        <w:t xml:space="preserve"> </w:t>
      </w:r>
      <w:r>
        <w:t xml:space="preserve">нужную сталь — 40ХФА, заменила ее на 40Х </w:t>
      </w:r>
      <w:r>
        <w:rPr>
          <w:lang w:val="en-US"/>
        </w:rPr>
        <w:t>c</w:t>
      </w:r>
      <w:r w:rsidRPr="00F54EAE">
        <w:t xml:space="preserve"> </w:t>
      </w:r>
      <w:r>
        <w:t xml:space="preserve">плотностью </w:t>
      </w:r>
      <m:oMath>
        <m:r>
          <w:rPr>
            <w:rFonts w:ascii="Cambria Math" w:hAnsi="Cambria Math"/>
          </w:rPr>
          <m:t>ρ=7820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м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t>.</w:t>
      </w:r>
    </w:p>
    <w:p w:rsidR="00C02BD6" w:rsidRDefault="00F54EAE">
      <w:pPr>
        <w:pStyle w:val="a4"/>
      </w:pPr>
      <w:r>
        <w:t xml:space="preserve">Объем детали рассчитан в </w:t>
      </w:r>
      <w:r>
        <w:rPr>
          <w:lang w:val="en-US"/>
        </w:rPr>
        <w:t>Inventor</w:t>
      </w:r>
      <w:r w:rsidRPr="00F54EAE">
        <w:t xml:space="preserve">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детлаи</m:t>
            </m:r>
          </m:sub>
        </m:sSub>
        <m:r>
          <w:rPr>
            <w:rFonts w:ascii="Cambria Math" w:hAnsi="Cambria Math"/>
          </w:rPr>
          <m:t>=320612.57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мм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F54EAE">
        <w:t>.</w:t>
      </w:r>
    </w:p>
    <w:p w:rsidR="00C02BD6" w:rsidRDefault="00F54EAE">
      <w:pPr>
        <w:pStyle w:val="a4"/>
      </w:pPr>
      <w:r>
        <w:t xml:space="preserve">Получили массу детали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детали</m:t>
            </m:r>
          </m:sub>
        </m:sSub>
        <m:r>
          <w:rPr>
            <w:rFonts w:ascii="Cambria Math" w:hAnsi="Cambria Math"/>
          </w:rPr>
          <m:t>=2.507кг</m:t>
        </m:r>
      </m:oMath>
      <w:r>
        <w:t>.</w:t>
      </w:r>
    </w:p>
    <w:p w:rsidR="00C02BD6" w:rsidRDefault="00F54EAE">
      <w:pPr>
        <w:pStyle w:val="a4"/>
      </w:pPr>
      <w:r>
        <w:t>Определила класс точности (Т4), группу стали (М2), степень сложности (С2), и исходя из этого исходный индекс — 13.</w:t>
      </w:r>
    </w:p>
    <w:p w:rsidR="00C02BD6" w:rsidRDefault="00F54EAE">
      <w:pPr>
        <w:pStyle w:val="a4"/>
      </w:pPr>
      <w:r>
        <w:t>3. Припуски.</w:t>
      </w:r>
    </w:p>
    <w:p w:rsidR="00C02BD6" w:rsidRDefault="00F54EAE">
      <w:pPr>
        <w:pStyle w:val="a4"/>
      </w:pPr>
      <w:r>
        <w:t>Назначаем основные припуск на размеры, радиусы закругления наружных углов ( принял 3.0 мм), штамповочные уклоны ( на наружной поверхности — 5°, на внутренней — 7°).</w:t>
      </w:r>
    </w:p>
    <w:p w:rsidR="00C02BD6" w:rsidRDefault="00F54EAE">
      <w:pPr>
        <w:pStyle w:val="a4"/>
      </w:pPr>
      <w:r>
        <w:t>Высота перемычки под прошивку — 7 мм.</w:t>
      </w:r>
    </w:p>
    <w:p w:rsidR="00C02BD6" w:rsidRDefault="00F54EAE">
      <w:pPr>
        <w:pStyle w:val="a4"/>
      </w:pPr>
      <w:r>
        <w:t>Радиусы скругления внутренних углов приняла 8 и 10 мм.</w:t>
      </w:r>
    </w:p>
    <w:p w:rsidR="00C02BD6" w:rsidRDefault="00F54EAE">
      <w:pPr>
        <w:pStyle w:val="a4"/>
      </w:pPr>
      <w:r>
        <w:t>Строим поковку.</w:t>
      </w:r>
    </w:p>
    <w:p w:rsidR="00C02BD6" w:rsidRDefault="00F54EAE">
      <w:pPr>
        <w:pStyle w:val="a4"/>
      </w:pPr>
      <w:r w:rsidRPr="00F54EAE">
        <w:t>4</w:t>
      </w:r>
      <w:r>
        <w:t>. Определение размеров заготовки.</w:t>
      </w:r>
    </w:p>
    <w:p w:rsidR="00C02BD6" w:rsidRDefault="00F54EAE">
      <w:pPr>
        <w:pStyle w:val="a4"/>
      </w:pPr>
      <w:r>
        <w:t xml:space="preserve">Объем поковки из </w:t>
      </w:r>
      <w:r>
        <w:rPr>
          <w:lang w:val="en-US"/>
        </w:rPr>
        <w:t>Inventor</w:t>
      </w:r>
      <w:r w:rsidRPr="00F54EAE">
        <w:t xml:space="preserve">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поковки</m:t>
            </m:r>
          </m:sub>
        </m:sSub>
        <m:r>
          <w:rPr>
            <w:rFonts w:ascii="Cambria Math" w:hAnsi="Cambria Math"/>
          </w:rPr>
          <m:t>=756058.263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мм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F54EAE">
        <w:t>.</w:t>
      </w:r>
    </w:p>
    <w:p w:rsidR="00C02BD6" w:rsidRDefault="00F54EAE">
      <w:pPr>
        <w:pStyle w:val="a4"/>
      </w:pPr>
      <w:r>
        <w:t>Из объема, без учета облоя и угара, находим диаметр заготовки:</w:t>
      </w:r>
    </w:p>
    <w:p w:rsidR="00C02BD6" w:rsidRDefault="00F12A4B">
      <w:pPr>
        <w:pStyle w:val="a4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заг</m:t>
            </m:r>
          </m:sub>
        </m:sSub>
        <m:r>
          <w:rPr>
            <w:rFonts w:ascii="Cambria Math" w:hAnsi="Cambria Math"/>
          </w:rPr>
          <m:t>=1.08⋅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заг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  <m:r>
          <w:rPr>
            <w:rFonts w:ascii="Cambria Math" w:hAnsi="Cambria Math"/>
          </w:rPr>
          <m:t>=74.5мм</m:t>
        </m:r>
      </m:oMath>
      <w:r w:rsidR="00F54EAE">
        <w:t>,</w:t>
      </w:r>
    </w:p>
    <w:p w:rsidR="00C02BD6" w:rsidRDefault="00F54EAE">
      <w:pPr>
        <w:pStyle w:val="a4"/>
      </w:pPr>
      <w:r>
        <w:t xml:space="preserve">где </w:t>
      </w:r>
      <m:oMath>
        <m:r>
          <w:rPr>
            <w:rFonts w:ascii="Cambria Math" w:hAnsi="Cambria Math"/>
          </w:rPr>
          <m:t>m=2.3</m:t>
        </m:r>
      </m:oMath>
      <w:r>
        <w:t xml:space="preserve"> - коэффициент, характеризующий отношение высоты заготвки к диаметру.</w:t>
      </w:r>
    </w:p>
    <w:p w:rsidR="00C02BD6" w:rsidRDefault="00F54EAE">
      <w:pPr>
        <w:pStyle w:val="a4"/>
      </w:pPr>
      <w:r>
        <w:t xml:space="preserve">Округляем до ближайшего большего диаметра прутка: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заг</m:t>
            </m:r>
          </m:sub>
        </m:sSub>
        <m:r>
          <w:rPr>
            <w:rFonts w:ascii="Cambria Math" w:hAnsi="Cambria Math"/>
          </w:rPr>
          <m:t>=75мм</m:t>
        </m:r>
      </m:oMath>
      <w:r>
        <w:t>.</w:t>
      </w:r>
    </w:p>
    <w:p w:rsidR="00C02BD6" w:rsidRDefault="00F54EAE">
      <w:pPr>
        <w:pStyle w:val="a4"/>
      </w:pPr>
      <w:r>
        <w:t>Для образования облоя необходимо увеличить объем заготовки на 5-10%, а для компенсации угара увеличить в 1.01 раза.</w:t>
      </w:r>
    </w:p>
    <w:p w:rsidR="00C02BD6" w:rsidRDefault="00F54EAE">
      <w:pPr>
        <w:pStyle w:val="a4"/>
      </w:pPr>
      <w:r>
        <w:t xml:space="preserve">Получаем объем заготовки: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заг</m:t>
            </m:r>
          </m:sub>
        </m:sSub>
        <m:r>
          <w:rPr>
            <w:rFonts w:ascii="Cambria Math" w:hAnsi="Cambria Math"/>
          </w:rPr>
          <m:t>=817072.165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мм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>.</w:t>
      </w:r>
    </w:p>
    <w:p w:rsidR="00C02BD6" w:rsidRDefault="00F54EAE">
      <w:pPr>
        <w:pStyle w:val="a4"/>
      </w:pPr>
      <w:r>
        <w:t xml:space="preserve">Из него находим высоту заготовки.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заг</m:t>
            </m:r>
          </m:sub>
        </m:sSub>
        <m:r>
          <w:rPr>
            <w:rFonts w:ascii="Cambria Math" w:hAnsi="Cambria Math"/>
          </w:rPr>
          <m:t>=185мм</m:t>
        </m:r>
      </m:oMath>
      <w:r>
        <w:t>.</w:t>
      </w:r>
    </w:p>
    <w:p w:rsidR="00C02BD6" w:rsidRPr="00F54EAE" w:rsidRDefault="00F54EAE">
      <w:pPr>
        <w:pStyle w:val="a4"/>
      </w:pPr>
      <w:r w:rsidRPr="00F54EAE">
        <w:t>5</w:t>
      </w:r>
      <w:r>
        <w:t>. Облойная канавка.</w:t>
      </w:r>
    </w:p>
    <w:p w:rsidR="00C02BD6" w:rsidRPr="00F54EAE" w:rsidRDefault="00F54EAE">
      <w:pPr>
        <w:pStyle w:val="a4"/>
      </w:pPr>
      <w:r>
        <w:t>Высоту облоя определяем из диаметра поковки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пок</m:t>
            </m:r>
          </m:sub>
        </m:sSub>
        <m:r>
          <w:rPr>
            <w:rFonts w:ascii="Cambria Math" w:hAnsi="Cambria Math"/>
          </w:rPr>
          <m:t>=207мм</m:t>
        </m:r>
      </m:oMath>
      <w:r>
        <w:t>):</w:t>
      </w:r>
    </w:p>
    <w:p w:rsidR="00C02BD6" w:rsidRDefault="00F12A4B">
      <w:pPr>
        <w:pStyle w:val="a4"/>
        <w:rPr>
          <w:lang w:val="en-US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=0.0175⋅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пок</m:t>
            </m:r>
          </m:sub>
        </m:sSub>
        <m:r>
          <w:rPr>
            <w:rFonts w:ascii="Cambria Math" w:hAnsi="Cambria Math"/>
          </w:rPr>
          <m:t>=3.6мм</m:t>
        </m:r>
      </m:oMath>
      <w:r w:rsidR="00F54EAE">
        <w:t>.</w:t>
      </w:r>
    </w:p>
    <w:p w:rsidR="00C02BD6" w:rsidRDefault="00F54EAE">
      <w:pPr>
        <w:pStyle w:val="a4"/>
        <w:rPr>
          <w:lang w:val="en-US"/>
        </w:rPr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3619500" cy="231457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BD6" w:rsidRPr="00F54EAE" w:rsidRDefault="00F54EAE">
      <w:pPr>
        <w:pStyle w:val="a4"/>
      </w:pPr>
      <w:r>
        <w:t>Остальные размеры :</w:t>
      </w:r>
    </w:p>
    <w:p w:rsidR="00C02BD6" w:rsidRPr="00F54EAE" w:rsidRDefault="00F54EAE">
      <w:pPr>
        <w:pStyle w:val="a4"/>
      </w:pPr>
      <w:r>
        <w:rPr>
          <w:lang w:val="en-US"/>
        </w:rPr>
        <w:t>b</w:t>
      </w:r>
      <w:r w:rsidRPr="00F54EAE">
        <w:t xml:space="preserve"> = 7 </w:t>
      </w:r>
      <w:r>
        <w:t>мм;</w:t>
      </w:r>
    </w:p>
    <w:p w:rsidR="00C02BD6" w:rsidRPr="00F54EAE" w:rsidRDefault="00F54EAE">
      <w:pPr>
        <w:pStyle w:val="a4"/>
      </w:pPr>
      <w:r>
        <w:rPr>
          <w:lang w:val="en-US"/>
        </w:rPr>
        <w:t>h</w:t>
      </w:r>
      <w:r w:rsidRPr="00F54EAE">
        <w:rPr>
          <w:vertAlign w:val="subscript"/>
        </w:rPr>
        <w:t>1</w:t>
      </w:r>
      <w:r w:rsidRPr="00F54EAE">
        <w:t xml:space="preserve"> = 8 </w:t>
      </w:r>
      <w:r>
        <w:t>мм;</w:t>
      </w:r>
    </w:p>
    <w:p w:rsidR="00C02BD6" w:rsidRPr="00F54EAE" w:rsidRDefault="00F54EAE">
      <w:pPr>
        <w:pStyle w:val="a4"/>
      </w:pPr>
      <w:r>
        <w:rPr>
          <w:lang w:val="en-US"/>
        </w:rPr>
        <w:t>R</w:t>
      </w:r>
      <w:r w:rsidRPr="00F54EAE">
        <w:rPr>
          <w:vertAlign w:val="subscript"/>
        </w:rPr>
        <w:t xml:space="preserve">1 </w:t>
      </w:r>
      <w:r w:rsidRPr="00F54EAE">
        <w:t xml:space="preserve">= 25 </w:t>
      </w:r>
      <w:r>
        <w:t>мм ;</w:t>
      </w:r>
    </w:p>
    <w:p w:rsidR="00C02BD6" w:rsidRPr="00F54EAE" w:rsidRDefault="00F54EAE">
      <w:pPr>
        <w:pStyle w:val="a4"/>
      </w:pPr>
      <w:r>
        <w:rPr>
          <w:lang w:val="en-US"/>
        </w:rPr>
        <w:t>r</w:t>
      </w:r>
      <w:r w:rsidRPr="00F54EAE">
        <w:t xml:space="preserve"> = 1.5</w:t>
      </w:r>
    </w:p>
    <w:p w:rsidR="00C02BD6" w:rsidRDefault="00F54EAE">
      <w:pPr>
        <w:pStyle w:val="a4"/>
      </w:pPr>
      <w:r>
        <w:t>6. Предварительное моделирование.</w:t>
      </w:r>
    </w:p>
    <w:p w:rsidR="00C02BD6" w:rsidRDefault="00F54EAE">
      <w:pPr>
        <w:pStyle w:val="a4"/>
      </w:pPr>
      <w:r>
        <w:t>Осадка: Для удаления окалины, неровностей торцевой поверхности заготовки, для более точного позиционирования заготовки в шампе.</w:t>
      </w:r>
    </w:p>
    <w:p w:rsidR="00C02BD6" w:rsidRDefault="00F54EAE">
      <w:pPr>
        <w:pStyle w:val="a4"/>
      </w:pPr>
      <w:r>
        <w:rPr>
          <w:noProof/>
          <w:lang w:eastAsia="ru-RU" w:bidi="ar-SA"/>
        </w:rPr>
        <w:drawing>
          <wp:inline distT="0" distB="0" distL="0" distR="0">
            <wp:extent cx="3495040" cy="3745865"/>
            <wp:effectExtent l="0" t="0" r="0" b="0"/>
            <wp:docPr id="2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37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BD6" w:rsidRDefault="00F54EAE">
      <w:pPr>
        <w:pStyle w:val="a4"/>
      </w:pPr>
      <w:r>
        <w:t>Заготовка:</w:t>
      </w:r>
    </w:p>
    <w:p w:rsidR="00C02BD6" w:rsidRDefault="00F54EAE">
      <w:pPr>
        <w:pStyle w:val="a4"/>
      </w:pPr>
      <w:r>
        <w:t>Материал — 40Х</w:t>
      </w:r>
    </w:p>
    <w:p w:rsidR="00C02BD6" w:rsidRDefault="00F54EAE">
      <w:pPr>
        <w:pStyle w:val="a4"/>
      </w:pPr>
      <w:r>
        <w:lastRenderedPageBreak/>
        <w:t>Температура — 1250 °С</w:t>
      </w:r>
    </w:p>
    <w:p w:rsidR="00C02BD6" w:rsidRDefault="00F54EAE">
      <w:pPr>
        <w:pStyle w:val="a4"/>
      </w:pPr>
      <w:r>
        <w:t>Инструмент:</w:t>
      </w:r>
    </w:p>
    <w:p w:rsidR="00C02BD6" w:rsidRDefault="00F54EAE">
      <w:pPr>
        <w:pStyle w:val="a4"/>
      </w:pPr>
      <w:r>
        <w:t>Номинальная сила — 25 МН</w:t>
      </w:r>
    </w:p>
    <w:p w:rsidR="00C02BD6" w:rsidRDefault="00F54EAE">
      <w:pPr>
        <w:pStyle w:val="a4"/>
      </w:pPr>
      <w:r>
        <w:t>Температура — 200 °С</w:t>
      </w:r>
    </w:p>
    <w:p w:rsidR="00C02BD6" w:rsidRDefault="00F54EAE">
      <w:pPr>
        <w:pStyle w:val="a4"/>
      </w:pPr>
      <w:r>
        <w:t>Смазка — без смазки</w:t>
      </w:r>
    </w:p>
    <w:p w:rsidR="00C02BD6" w:rsidRDefault="00F54EAE">
      <w:pPr>
        <w:pStyle w:val="a4"/>
      </w:pPr>
      <w:r>
        <w:t>Условия остановки:</w:t>
      </w:r>
    </w:p>
    <w:p w:rsidR="00C02BD6" w:rsidRDefault="00F54EAE">
      <w:pPr>
        <w:pStyle w:val="a4"/>
      </w:pPr>
      <w:r>
        <w:t>Расстояние между инструментами — 36 мм.</w:t>
      </w:r>
    </w:p>
    <w:p w:rsidR="00C02BD6" w:rsidRDefault="00F54EAE">
      <w:pPr>
        <w:pStyle w:val="a4"/>
      </w:pPr>
      <w:r>
        <w:t>Штамповка:</w:t>
      </w:r>
    </w:p>
    <w:p w:rsidR="00C02BD6" w:rsidRDefault="00F54EAE">
      <w:pPr>
        <w:pStyle w:val="a4"/>
      </w:pPr>
      <w:r>
        <w:rPr>
          <w:noProof/>
          <w:lang w:eastAsia="ru-RU" w:bidi="ar-SA"/>
        </w:rPr>
        <w:drawing>
          <wp:inline distT="0" distB="0" distL="0" distR="0">
            <wp:extent cx="6120130" cy="3497580"/>
            <wp:effectExtent l="0" t="0" r="0" b="0"/>
            <wp:docPr id="3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BD6" w:rsidRDefault="00F54EAE">
      <w:pPr>
        <w:pStyle w:val="a4"/>
      </w:pPr>
      <w:r>
        <w:t>Заготовка:</w:t>
      </w:r>
    </w:p>
    <w:p w:rsidR="00C02BD6" w:rsidRDefault="00F54EAE">
      <w:pPr>
        <w:pStyle w:val="a4"/>
      </w:pPr>
      <w:r>
        <w:t>Материал — 40Х</w:t>
      </w:r>
    </w:p>
    <w:p w:rsidR="00C02BD6" w:rsidRDefault="00F54EAE">
      <w:pPr>
        <w:pStyle w:val="a4"/>
      </w:pPr>
      <w:r>
        <w:t>Температура — 1250 °С</w:t>
      </w:r>
    </w:p>
    <w:p w:rsidR="00C02BD6" w:rsidRDefault="00F54EAE">
      <w:pPr>
        <w:pStyle w:val="a4"/>
      </w:pPr>
      <w:r>
        <w:t>Инструмент:</w:t>
      </w:r>
    </w:p>
    <w:p w:rsidR="00C02BD6" w:rsidRDefault="00F54EAE">
      <w:pPr>
        <w:pStyle w:val="a4"/>
      </w:pPr>
      <w:r>
        <w:t>Номинальная сила — 25 МН</w:t>
      </w:r>
    </w:p>
    <w:p w:rsidR="00C02BD6" w:rsidRDefault="00F54EAE">
      <w:pPr>
        <w:pStyle w:val="a4"/>
      </w:pPr>
      <w:r>
        <w:t>Температура — 200 °С</w:t>
      </w:r>
    </w:p>
    <w:p w:rsidR="00C02BD6" w:rsidRDefault="00F54EAE">
      <w:pPr>
        <w:pStyle w:val="a4"/>
      </w:pPr>
      <w:r>
        <w:t>Смазка — Вода + графит.</w:t>
      </w:r>
    </w:p>
    <w:p w:rsidR="00C02BD6" w:rsidRDefault="00F54EAE">
      <w:pPr>
        <w:pStyle w:val="a4"/>
      </w:pPr>
      <w:r>
        <w:t>Условия остановки:</w:t>
      </w:r>
    </w:p>
    <w:p w:rsidR="00C02BD6" w:rsidRDefault="00F54EAE">
      <w:pPr>
        <w:pStyle w:val="a4"/>
      </w:pPr>
      <w:r>
        <w:t>Расстояние между инструментами — 3.6 мм.</w:t>
      </w:r>
    </w:p>
    <w:p w:rsidR="00C02BD6" w:rsidRDefault="00F54EAE">
      <w:pPr>
        <w:pStyle w:val="a4"/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5488305" cy="4363720"/>
            <wp:effectExtent l="0" t="0" r="0" b="0"/>
            <wp:docPr id="4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305" cy="436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BD6" w:rsidRDefault="00F54EAE">
      <w:pPr>
        <w:pStyle w:val="a4"/>
      </w:pPr>
      <w:r>
        <w:t>Сила штамповки не превышает номинальную.</w:t>
      </w:r>
    </w:p>
    <w:p w:rsidR="00C02BD6" w:rsidRDefault="00F54EAE">
      <w:pPr>
        <w:pStyle w:val="a4"/>
      </w:pPr>
      <w:r>
        <w:rPr>
          <w:noProof/>
          <w:lang w:eastAsia="ru-RU" w:bidi="ar-SA"/>
        </w:rPr>
        <w:drawing>
          <wp:inline distT="0" distB="0" distL="0" distR="0">
            <wp:extent cx="6120130" cy="3011805"/>
            <wp:effectExtent l="0" t="0" r="0" b="0"/>
            <wp:docPr id="5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BD6" w:rsidRDefault="00F54EAE">
      <w:pPr>
        <w:pStyle w:val="a4"/>
      </w:pPr>
      <w:r>
        <w:t>Но слишком много металла ушло в облой, поэтому уменьшим высоту заготовки до 140 мм и изменим штамп для осадки на с выемкой, чтобы более точно позиционировать заготовку в процессе штамповки в окончательном ручье.</w:t>
      </w:r>
    </w:p>
    <w:p w:rsidR="00C02BD6" w:rsidRDefault="00F54EAE">
      <w:pPr>
        <w:pStyle w:val="a4"/>
      </w:pPr>
      <w:r>
        <w:t>7. Окончательное моделирование.</w:t>
      </w:r>
    </w:p>
    <w:p w:rsidR="00C02BD6" w:rsidRDefault="00F54EAE">
      <w:pPr>
        <w:pStyle w:val="a4"/>
      </w:pPr>
      <w:r>
        <w:t>Сила штамповки не превышает номинальную.</w:t>
      </w:r>
    </w:p>
    <w:p w:rsidR="00C02BD6" w:rsidRDefault="00F54EAE">
      <w:pPr>
        <w:pStyle w:val="a4"/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5278755" cy="4354830"/>
            <wp:effectExtent l="0" t="0" r="0" b="0"/>
            <wp:docPr id="6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435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BD6" w:rsidRDefault="00F54EAE">
      <w:pPr>
        <w:pStyle w:val="a4"/>
      </w:pPr>
      <w:r>
        <w:t>Количество металла в облое значительно уменьшилось. Складки не образовались.</w:t>
      </w:r>
    </w:p>
    <w:p w:rsidR="00C02BD6" w:rsidRDefault="00F54EAE">
      <w:pPr>
        <w:pStyle w:val="a4"/>
      </w:pPr>
      <w:r>
        <w:t xml:space="preserve">Внутренние дефекты — прострелы смотрим с помощью приповерхностных линий не замечены. С помощью поля </w:t>
      </w:r>
      <w:r>
        <w:rPr>
          <w:lang w:val="en-US"/>
        </w:rPr>
        <w:t>Gartfiled</w:t>
      </w:r>
      <w:r w:rsidRPr="00F54EAE">
        <w:t xml:space="preserve"> </w:t>
      </w:r>
      <w:r>
        <w:t>поверхностных дефектов тоже не обнаружено, только в скруглениях и углах которые в последствии уберутся механической обработкой.</w:t>
      </w:r>
    </w:p>
    <w:p w:rsidR="00C02BD6" w:rsidRDefault="00F54EAE">
      <w:pPr>
        <w:pStyle w:val="a4"/>
      </w:pPr>
      <w:r>
        <w:rPr>
          <w:noProof/>
          <w:lang w:eastAsia="ru-RU" w:bidi="ar-SA"/>
        </w:rPr>
        <w:drawing>
          <wp:inline distT="0" distB="0" distL="0" distR="0">
            <wp:extent cx="6120130" cy="3549015"/>
            <wp:effectExtent l="0" t="0" r="0" b="0"/>
            <wp:docPr id="7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4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BD6" w:rsidRDefault="00F54EAE">
      <w:pPr>
        <w:pStyle w:val="a4"/>
      </w:pPr>
      <w:r>
        <w:lastRenderedPageBreak/>
        <w:t>Осадка: Для удаления окалины, неровностей торцевой поверхности заготовки, для более точного позиционирования заготовки в шампе.</w:t>
      </w:r>
    </w:p>
    <w:p w:rsidR="00C02BD6" w:rsidRDefault="00F54EAE">
      <w:pPr>
        <w:pStyle w:val="a4"/>
      </w:pPr>
      <w:r>
        <w:rPr>
          <w:noProof/>
          <w:lang w:eastAsia="ru-RU" w:bidi="ar-SA"/>
        </w:rPr>
        <w:drawing>
          <wp:inline distT="0" distB="0" distL="0" distR="0">
            <wp:extent cx="4515485" cy="3632200"/>
            <wp:effectExtent l="0" t="0" r="0" b="0"/>
            <wp:docPr id="8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85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BD6" w:rsidRDefault="00F54EAE">
      <w:pPr>
        <w:pStyle w:val="a4"/>
      </w:pPr>
      <w:r>
        <w:t>Заготовка:</w:t>
      </w:r>
    </w:p>
    <w:p w:rsidR="00C02BD6" w:rsidRDefault="00F54EAE">
      <w:pPr>
        <w:pStyle w:val="a4"/>
      </w:pPr>
      <w:r>
        <w:t>Материал — 40Х</w:t>
      </w:r>
    </w:p>
    <w:p w:rsidR="00C02BD6" w:rsidRDefault="00F54EAE">
      <w:pPr>
        <w:pStyle w:val="a4"/>
      </w:pPr>
      <w:r>
        <w:t>Температура — 1250 °С</w:t>
      </w:r>
    </w:p>
    <w:p w:rsidR="00C02BD6" w:rsidRDefault="00F54EAE">
      <w:pPr>
        <w:pStyle w:val="a4"/>
      </w:pPr>
      <w:r>
        <w:t>Инструмент:</w:t>
      </w:r>
    </w:p>
    <w:p w:rsidR="00C02BD6" w:rsidRDefault="00F54EAE">
      <w:pPr>
        <w:pStyle w:val="a4"/>
      </w:pPr>
      <w:r>
        <w:t>Номинальная сила — 25 МН</w:t>
      </w:r>
    </w:p>
    <w:p w:rsidR="00C02BD6" w:rsidRDefault="00F54EAE">
      <w:pPr>
        <w:pStyle w:val="a4"/>
      </w:pPr>
      <w:r>
        <w:t>Температура — 200 °С</w:t>
      </w:r>
    </w:p>
    <w:p w:rsidR="00C02BD6" w:rsidRDefault="00F54EAE">
      <w:pPr>
        <w:pStyle w:val="a4"/>
      </w:pPr>
      <w:r>
        <w:t>Смазка — без смазки</w:t>
      </w:r>
    </w:p>
    <w:p w:rsidR="00C02BD6" w:rsidRDefault="00F54EAE">
      <w:pPr>
        <w:pStyle w:val="a4"/>
      </w:pPr>
      <w:r>
        <w:t>Условия остановки:</w:t>
      </w:r>
    </w:p>
    <w:p w:rsidR="00C02BD6" w:rsidRDefault="00F54EAE">
      <w:pPr>
        <w:pStyle w:val="a4"/>
      </w:pPr>
      <w:r>
        <w:t>Расстояние между инструментами — 36 мм.</w:t>
      </w:r>
    </w:p>
    <w:p w:rsidR="00C02BD6" w:rsidRDefault="00F54EAE">
      <w:pPr>
        <w:pStyle w:val="a4"/>
      </w:pPr>
      <w:r>
        <w:t>Штамповка:</w:t>
      </w:r>
    </w:p>
    <w:p w:rsidR="00C02BD6" w:rsidRDefault="00F54EAE">
      <w:pPr>
        <w:pStyle w:val="a4"/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6120130" cy="3497580"/>
            <wp:effectExtent l="0" t="0" r="0" b="0"/>
            <wp:docPr id="9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BD6" w:rsidRDefault="00F54EAE">
      <w:pPr>
        <w:pStyle w:val="a4"/>
      </w:pPr>
      <w:r>
        <w:t>Заготовка:</w:t>
      </w:r>
    </w:p>
    <w:p w:rsidR="00C02BD6" w:rsidRDefault="00F54EAE">
      <w:pPr>
        <w:pStyle w:val="a4"/>
      </w:pPr>
      <w:r>
        <w:t>Материал — 40Х</w:t>
      </w:r>
    </w:p>
    <w:p w:rsidR="00C02BD6" w:rsidRDefault="00F54EAE">
      <w:pPr>
        <w:pStyle w:val="a4"/>
      </w:pPr>
      <w:r>
        <w:t>Температура — 1250 °С</w:t>
      </w:r>
    </w:p>
    <w:p w:rsidR="00C02BD6" w:rsidRDefault="00F54EAE">
      <w:pPr>
        <w:pStyle w:val="a4"/>
      </w:pPr>
      <w:r>
        <w:t>Инструмент:</w:t>
      </w:r>
    </w:p>
    <w:p w:rsidR="00C02BD6" w:rsidRDefault="00F54EAE">
      <w:pPr>
        <w:pStyle w:val="a4"/>
      </w:pPr>
      <w:r>
        <w:t>Номинальная сила — 25 МН</w:t>
      </w:r>
    </w:p>
    <w:p w:rsidR="00C02BD6" w:rsidRDefault="00F54EAE">
      <w:pPr>
        <w:pStyle w:val="a4"/>
      </w:pPr>
      <w:r>
        <w:t>Температура — 200 °С</w:t>
      </w:r>
    </w:p>
    <w:p w:rsidR="00C02BD6" w:rsidRDefault="00F54EAE">
      <w:pPr>
        <w:pStyle w:val="a4"/>
      </w:pPr>
      <w:r>
        <w:t>Смазка — Вода + графит.</w:t>
      </w:r>
    </w:p>
    <w:p w:rsidR="00C02BD6" w:rsidRDefault="00F54EAE">
      <w:pPr>
        <w:pStyle w:val="a4"/>
      </w:pPr>
      <w:r>
        <w:t>Условия остановки:</w:t>
      </w:r>
    </w:p>
    <w:p w:rsidR="00C02BD6" w:rsidRDefault="00F54EAE">
      <w:pPr>
        <w:pStyle w:val="a4"/>
      </w:pPr>
      <w:r>
        <w:t>Расстояние между инструментами — 3.6 мм.</w:t>
      </w:r>
    </w:p>
    <w:sectPr w:rsidR="00C02BD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C02BD6"/>
    <w:rsid w:val="00C02BD6"/>
    <w:rsid w:val="00F12A4B"/>
    <w:rsid w:val="00F5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  <w:ind w:firstLine="850"/>
      <w:jc w:val="both"/>
    </w:pPr>
    <w:rPr>
      <w:rFonts w:ascii="Times New Roman" w:hAnsi="Times New Roman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F54EAE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F54EA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 Овчаренко</dc:creator>
  <cp:lastModifiedBy>Adm</cp:lastModifiedBy>
  <cp:revision>12</cp:revision>
  <cp:lastPrinted>2022-04-28T04:19:00Z</cp:lastPrinted>
  <dcterms:created xsi:type="dcterms:W3CDTF">2022-04-23T15:49:00Z</dcterms:created>
  <dcterms:modified xsi:type="dcterms:W3CDTF">2022-04-28T06:12:00Z</dcterms:modified>
  <dc:language>ru-RU</dc:language>
</cp:coreProperties>
</file>